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 xml:space="preserve">Администрация Аловского сельского поселения 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Атяшевского муниципального района Республики Мордовия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ПОСТАНОВЛЕНИЕ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</w:p>
    <w:p w:rsidR="00BB6DF9" w:rsidRPr="00BB6DF9" w:rsidRDefault="00BB6DF9" w:rsidP="00BB6DF9">
      <w:pPr>
        <w:rPr>
          <w:sz w:val="24"/>
          <w:szCs w:val="24"/>
        </w:rPr>
      </w:pPr>
      <w:r w:rsidRPr="00BB6DF9">
        <w:rPr>
          <w:sz w:val="24"/>
          <w:szCs w:val="24"/>
        </w:rPr>
        <w:t xml:space="preserve">от 10 января 2024 г. </w:t>
      </w:r>
      <w:r>
        <w:rPr>
          <w:sz w:val="24"/>
          <w:szCs w:val="24"/>
        </w:rPr>
        <w:t xml:space="preserve">                                                                                                  № 2</w:t>
      </w:r>
      <w:r w:rsidRPr="00BB6DF9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BB6DF9" w:rsidRDefault="00BB6DF9" w:rsidP="00BB6DF9"/>
    <w:p w:rsidR="00BB6DF9" w:rsidRDefault="00BB6DF9" w:rsidP="00BB6DF9">
      <w:r>
        <w:t xml:space="preserve">                     </w:t>
      </w:r>
    </w:p>
    <w:p w:rsidR="00BB6DF9" w:rsidRPr="00BB6DF9" w:rsidRDefault="00BB6DF9" w:rsidP="00BB6DF9">
      <w:pPr>
        <w:jc w:val="center"/>
        <w:rPr>
          <w:b/>
          <w:sz w:val="24"/>
          <w:szCs w:val="24"/>
        </w:rPr>
      </w:pPr>
      <w:r w:rsidRPr="00BB6DF9">
        <w:rPr>
          <w:b/>
          <w:sz w:val="24"/>
          <w:szCs w:val="24"/>
        </w:rPr>
        <w:t>О внесении изменений в Постановление администрации Аловского сельского поселения Атяшевского муниципального района Республики Мордовия «Об утверждении Порядка санкционирования оплаты денежных обязательств получателей средств бюджета Аловского сельского поселения Атяшевского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Аловского сельского поселения Атяшевского муниципального района Республики Мордовия, и признании утратившим силу некоторых постановлений Администрации Аловского сельского поселения Атяшевского муниципального района Республики Мордовия»</w:t>
      </w:r>
    </w:p>
    <w:p w:rsidR="00313265" w:rsidRPr="00BB6DF9" w:rsidRDefault="00313265" w:rsidP="00313265">
      <w:pPr>
        <w:jc w:val="center"/>
        <w:rPr>
          <w:sz w:val="24"/>
          <w:szCs w:val="24"/>
        </w:rPr>
      </w:pPr>
    </w:p>
    <w:p w:rsidR="00094BDD" w:rsidRPr="00214EDD" w:rsidRDefault="00094BDD" w:rsidP="00094BDD">
      <w:pPr>
        <w:ind w:firstLine="600"/>
        <w:jc w:val="both"/>
        <w:rPr>
          <w:sz w:val="28"/>
          <w:szCs w:val="28"/>
        </w:rPr>
      </w:pPr>
    </w:p>
    <w:p w:rsidR="002F79CE" w:rsidRPr="00BB6DF9" w:rsidRDefault="00094BDD" w:rsidP="0008169B">
      <w:pPr>
        <w:ind w:firstLine="540"/>
        <w:jc w:val="both"/>
        <w:rPr>
          <w:bCs/>
          <w:sz w:val="24"/>
          <w:szCs w:val="24"/>
        </w:rPr>
      </w:pPr>
      <w:r w:rsidRPr="00BB6DF9">
        <w:rPr>
          <w:sz w:val="24"/>
          <w:szCs w:val="24"/>
        </w:rPr>
        <w:t xml:space="preserve">1. </w:t>
      </w:r>
      <w:r w:rsidR="005E7D58" w:rsidRPr="00BB6DF9">
        <w:rPr>
          <w:sz w:val="24"/>
          <w:szCs w:val="24"/>
        </w:rPr>
        <w:t xml:space="preserve">Внести в Порядок </w:t>
      </w:r>
      <w:r w:rsidR="0008169B" w:rsidRPr="00BB6DF9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08169B" w:rsidRPr="00BB6DF9">
        <w:rPr>
          <w:sz w:val="24"/>
          <w:szCs w:val="24"/>
        </w:rPr>
        <w:t xml:space="preserve"> </w:t>
      </w:r>
      <w:r w:rsidR="00313265" w:rsidRPr="00BB6DF9">
        <w:rPr>
          <w:sz w:val="24"/>
          <w:szCs w:val="24"/>
        </w:rPr>
        <w:t xml:space="preserve">Атяшевского муниципального района </w:t>
      </w:r>
      <w:r w:rsidR="0008169B" w:rsidRPr="00BB6DF9">
        <w:rPr>
          <w:sz w:val="24"/>
          <w:szCs w:val="24"/>
        </w:rPr>
        <w:t>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sz w:val="24"/>
          <w:szCs w:val="24"/>
        </w:rPr>
        <w:t xml:space="preserve">Атяшевского муниципального района </w:t>
      </w:r>
      <w:r w:rsidR="0008169B" w:rsidRPr="00BB6DF9">
        <w:rPr>
          <w:sz w:val="24"/>
          <w:szCs w:val="24"/>
        </w:rPr>
        <w:t xml:space="preserve">Республики Мордовия </w:t>
      </w:r>
      <w:r w:rsidR="009A3E45" w:rsidRPr="00BB6DF9">
        <w:rPr>
          <w:sz w:val="24"/>
          <w:szCs w:val="24"/>
        </w:rPr>
        <w:t xml:space="preserve">(далее </w:t>
      </w:r>
      <w:r w:rsidR="0008169B" w:rsidRPr="00BB6DF9">
        <w:rPr>
          <w:sz w:val="24"/>
          <w:szCs w:val="24"/>
        </w:rPr>
        <w:t>–</w:t>
      </w:r>
      <w:r w:rsidR="009A3E45" w:rsidRPr="00BB6DF9">
        <w:rPr>
          <w:sz w:val="24"/>
          <w:szCs w:val="24"/>
        </w:rPr>
        <w:t xml:space="preserve"> Порядок)</w:t>
      </w:r>
      <w:r w:rsidR="005E7D58" w:rsidRPr="00BB6DF9">
        <w:rPr>
          <w:sz w:val="24"/>
          <w:szCs w:val="24"/>
        </w:rPr>
        <w:t xml:space="preserve">, утвержденный </w:t>
      </w:r>
      <w:r w:rsidR="00954997">
        <w:rPr>
          <w:sz w:val="24"/>
          <w:szCs w:val="24"/>
        </w:rPr>
        <w:t>Постановлением</w:t>
      </w:r>
      <w:r w:rsidR="00313265" w:rsidRPr="00BB6DF9">
        <w:rPr>
          <w:bCs/>
          <w:sz w:val="24"/>
          <w:szCs w:val="24"/>
        </w:rPr>
        <w:t xml:space="preserve"> Администрации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>Атяшевского муниципального района</w:t>
      </w:r>
      <w:r w:rsidR="005E7D58" w:rsidRPr="00BB6DF9">
        <w:rPr>
          <w:bCs/>
          <w:sz w:val="24"/>
          <w:szCs w:val="24"/>
        </w:rPr>
        <w:t xml:space="preserve"> Республики Мордовия от </w:t>
      </w:r>
      <w:r w:rsidR="00954997">
        <w:rPr>
          <w:bCs/>
          <w:sz w:val="24"/>
          <w:szCs w:val="24"/>
        </w:rPr>
        <w:t>11 я</w:t>
      </w:r>
      <w:r w:rsidR="00313265" w:rsidRPr="00BB6DF9">
        <w:rPr>
          <w:bCs/>
          <w:sz w:val="24"/>
          <w:szCs w:val="24"/>
        </w:rPr>
        <w:t>нваря</w:t>
      </w:r>
      <w:r w:rsidR="00954997">
        <w:rPr>
          <w:bCs/>
          <w:sz w:val="24"/>
          <w:szCs w:val="24"/>
        </w:rPr>
        <w:t xml:space="preserve"> </w:t>
      </w:r>
      <w:r w:rsidR="002F79CE" w:rsidRPr="00BB6DF9">
        <w:rPr>
          <w:bCs/>
          <w:sz w:val="24"/>
          <w:szCs w:val="24"/>
        </w:rPr>
        <w:t>202</w:t>
      </w:r>
      <w:r w:rsidR="00313265" w:rsidRPr="00BB6DF9">
        <w:rPr>
          <w:bCs/>
          <w:sz w:val="24"/>
          <w:szCs w:val="24"/>
        </w:rPr>
        <w:t>2</w:t>
      </w:r>
      <w:r w:rsidR="002F79CE" w:rsidRPr="00BB6DF9">
        <w:rPr>
          <w:bCs/>
          <w:sz w:val="24"/>
          <w:szCs w:val="24"/>
        </w:rPr>
        <w:t xml:space="preserve"> г. №</w:t>
      </w:r>
      <w:r w:rsidR="00954997">
        <w:rPr>
          <w:bCs/>
          <w:sz w:val="24"/>
          <w:szCs w:val="24"/>
        </w:rPr>
        <w:t>1</w:t>
      </w:r>
      <w:r w:rsidR="002F79CE" w:rsidRPr="00BB6DF9">
        <w:rPr>
          <w:bCs/>
          <w:sz w:val="24"/>
          <w:szCs w:val="24"/>
        </w:rPr>
        <w:t xml:space="preserve"> «</w:t>
      </w:r>
      <w:r w:rsidR="0008169B" w:rsidRPr="00BB6DF9">
        <w:rPr>
          <w:bCs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 xml:space="preserve">Атяшевского муниципального района </w:t>
      </w:r>
      <w:r w:rsidR="0008169B" w:rsidRPr="00BB6DF9">
        <w:rPr>
          <w:bCs/>
          <w:sz w:val="24"/>
          <w:szCs w:val="24"/>
        </w:rPr>
        <w:t xml:space="preserve">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 xml:space="preserve">Атяшевского муниципального района </w:t>
      </w:r>
      <w:r w:rsidR="0008169B" w:rsidRPr="00BB6DF9">
        <w:rPr>
          <w:bCs/>
          <w:sz w:val="24"/>
          <w:szCs w:val="24"/>
        </w:rPr>
        <w:t xml:space="preserve">Республики Мордовия, и признании утратившим силу отдельных </w:t>
      </w:r>
      <w:r w:rsidR="00954997">
        <w:rPr>
          <w:bCs/>
          <w:sz w:val="24"/>
          <w:szCs w:val="24"/>
        </w:rPr>
        <w:t>постановлений</w:t>
      </w:r>
      <w:r w:rsidR="00313265" w:rsidRPr="00BB6DF9">
        <w:rPr>
          <w:bCs/>
          <w:sz w:val="24"/>
          <w:szCs w:val="24"/>
        </w:rPr>
        <w:t xml:space="preserve"> 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13265" w:rsidRPr="00BB6DF9">
        <w:rPr>
          <w:bCs/>
          <w:sz w:val="24"/>
          <w:szCs w:val="24"/>
        </w:rPr>
        <w:t>Атяшевского муниципального района</w:t>
      </w:r>
      <w:r w:rsidR="0008169B" w:rsidRPr="00BB6DF9">
        <w:rPr>
          <w:bCs/>
          <w:sz w:val="24"/>
          <w:szCs w:val="24"/>
        </w:rPr>
        <w:t xml:space="preserve"> Республики Мордовия</w:t>
      </w:r>
      <w:r w:rsidR="002F79CE" w:rsidRPr="00BB6DF9">
        <w:rPr>
          <w:bCs/>
          <w:sz w:val="24"/>
          <w:szCs w:val="24"/>
        </w:rPr>
        <w:t>», следующие изменения:</w:t>
      </w:r>
    </w:p>
    <w:p w:rsidR="0008169B" w:rsidRPr="00BB6DF9" w:rsidRDefault="002F79CE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1) </w:t>
      </w:r>
      <w:r w:rsidR="0008169B" w:rsidRPr="00BB6DF9">
        <w:rPr>
          <w:bCs/>
          <w:sz w:val="24"/>
          <w:szCs w:val="24"/>
        </w:rPr>
        <w:t>В пункте 4:</w:t>
      </w:r>
    </w:p>
    <w:p w:rsidR="0008169B" w:rsidRPr="00BB6DF9" w:rsidRDefault="0008169B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подпункт 1 дополнить словами</w:t>
      </w:r>
      <w:r w:rsidR="003E3545" w:rsidRPr="00BB6DF9">
        <w:rPr>
          <w:bCs/>
          <w:sz w:val="24"/>
          <w:szCs w:val="24"/>
        </w:rPr>
        <w:t>:</w:t>
      </w:r>
    </w:p>
    <w:p w:rsidR="0008169B" w:rsidRPr="00BB6DF9" w:rsidRDefault="0008169B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нужд»;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б) в подпункте 14 слова «реквизитов (номер, дата) документов (договора, государственного контракта, соглашения) (при наличии)» заменить словами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«реквизитов (номер, дата) документов (договора (</w:t>
      </w:r>
      <w:r w:rsidR="00DF6620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контракта) на поставку товаров, выполнение работ, оказание услуг (далее – договор</w:t>
      </w:r>
      <w:r w:rsidR="00873E2B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(</w:t>
      </w:r>
      <w:r w:rsidR="00DF6620" w:rsidRPr="00BB6DF9">
        <w:rPr>
          <w:bCs/>
          <w:sz w:val="24"/>
          <w:szCs w:val="24"/>
        </w:rPr>
        <w:t>муниципальный</w:t>
      </w:r>
      <w:r w:rsidRPr="00BB6DF9">
        <w:rPr>
          <w:bCs/>
          <w:sz w:val="24"/>
          <w:szCs w:val="24"/>
        </w:rPr>
        <w:t xml:space="preserve"> контракт), соглашения о предоставлении из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 местному бюджету межбюджетного </w:t>
      </w:r>
      <w:r w:rsidRPr="00BB6DF9">
        <w:rPr>
          <w:bCs/>
          <w:sz w:val="24"/>
          <w:szCs w:val="24"/>
        </w:rPr>
        <w:lastRenderedPageBreak/>
        <w:t xml:space="preserve">трансферта в форме субсидии, субвенции, иного межбюджетного трансферта, договора (соглашения) о предоставлении субсидии </w:t>
      </w:r>
      <w:r w:rsidR="00DF6620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бюджетному или </w:t>
      </w:r>
      <w:r w:rsidR="00DF6620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автономному учреждению </w:t>
      </w:r>
      <w:r w:rsidR="00873E2B">
        <w:rPr>
          <w:sz w:val="24"/>
          <w:szCs w:val="24"/>
        </w:rPr>
        <w:t xml:space="preserve">Аловского сельского поселения </w:t>
      </w:r>
      <w:r w:rsidR="00873E2B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>Республики Мордовия, договора (соглашения) о предоставлении субсидии из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 юридическому лицу, индивидуальному предпринимателю или физическому лицу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производителю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товаров, работ, услуг (далее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соглашение), договоров о предоставлении бюджетных инвестиций в соответствии со статьей 80 Бюджетного кодекса Российской Федерации (далее </w:t>
      </w:r>
      <w:r w:rsidR="003E3545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договор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о предоставлении инвестиций) (при наличии)»;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подпункт 15 изложить в следующей редакции:</w:t>
      </w:r>
    </w:p>
    <w:p w:rsidR="00C420E4" w:rsidRPr="00BB6DF9" w:rsidRDefault="00C420E4" w:rsidP="003E3545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>Атяшевского муниципального района</w:t>
      </w:r>
      <w:r w:rsidRPr="00BB6DF9">
        <w:rPr>
          <w:bCs/>
          <w:sz w:val="24"/>
          <w:szCs w:val="24"/>
        </w:rPr>
        <w:t xml:space="preserve"> Республики Мордовия, и документов, подтверждающих возникновение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 xml:space="preserve">Республики Мордовия, являющегося приложением к Порядку учета бюджетных и денежных обязательств получателей средств бюджета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DF6620" w:rsidRPr="00BB6DF9">
        <w:rPr>
          <w:bCs/>
          <w:sz w:val="24"/>
          <w:szCs w:val="24"/>
        </w:rPr>
        <w:t xml:space="preserve">Атяшевского муниципального района </w:t>
      </w:r>
      <w:r w:rsidRPr="00BB6DF9">
        <w:rPr>
          <w:bCs/>
          <w:sz w:val="24"/>
          <w:szCs w:val="24"/>
        </w:rPr>
        <w:t>Республики М</w:t>
      </w:r>
      <w:r w:rsidR="00954997">
        <w:rPr>
          <w:bCs/>
          <w:sz w:val="24"/>
          <w:szCs w:val="24"/>
        </w:rPr>
        <w:t xml:space="preserve">ордовия, утвержденному </w:t>
      </w:r>
      <w:r w:rsidR="00873E2B">
        <w:rPr>
          <w:bCs/>
          <w:sz w:val="24"/>
          <w:szCs w:val="24"/>
        </w:rPr>
        <w:t xml:space="preserve">постановлением </w:t>
      </w:r>
      <w:r w:rsidR="003A42C9" w:rsidRPr="00BB6DF9">
        <w:rPr>
          <w:bCs/>
          <w:sz w:val="24"/>
          <w:szCs w:val="24"/>
        </w:rPr>
        <w:t xml:space="preserve">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РМ</w:t>
      </w:r>
      <w:r w:rsidRPr="00BB6DF9">
        <w:rPr>
          <w:bCs/>
          <w:sz w:val="24"/>
          <w:szCs w:val="24"/>
        </w:rPr>
        <w:t xml:space="preserve"> от</w:t>
      </w:r>
      <w:r w:rsidR="00954997">
        <w:rPr>
          <w:bCs/>
          <w:sz w:val="24"/>
          <w:szCs w:val="24"/>
        </w:rPr>
        <w:t xml:space="preserve">  11 </w:t>
      </w:r>
      <w:r w:rsidR="003A42C9" w:rsidRPr="00BB6DF9">
        <w:rPr>
          <w:bCs/>
          <w:sz w:val="24"/>
          <w:szCs w:val="24"/>
        </w:rPr>
        <w:t>января</w:t>
      </w:r>
      <w:r w:rsidR="00B72CFC" w:rsidRPr="00BB6DF9">
        <w:rPr>
          <w:bCs/>
          <w:sz w:val="24"/>
          <w:szCs w:val="24"/>
        </w:rPr>
        <w:t xml:space="preserve"> 202</w:t>
      </w:r>
      <w:r w:rsidR="003A42C9" w:rsidRPr="00BB6DF9">
        <w:rPr>
          <w:bCs/>
          <w:sz w:val="24"/>
          <w:szCs w:val="24"/>
        </w:rPr>
        <w:t>2</w:t>
      </w:r>
      <w:r w:rsidR="00B72CFC" w:rsidRPr="00BB6DF9">
        <w:rPr>
          <w:bCs/>
          <w:sz w:val="24"/>
          <w:szCs w:val="24"/>
        </w:rPr>
        <w:t xml:space="preserve"> г. № </w:t>
      </w:r>
      <w:r w:rsidR="003A42C9" w:rsidRPr="00BB6DF9">
        <w:rPr>
          <w:bCs/>
          <w:sz w:val="24"/>
          <w:szCs w:val="24"/>
        </w:rPr>
        <w:t>1</w:t>
      </w:r>
      <w:r w:rsidR="00B72CFC" w:rsidRPr="00BB6DF9">
        <w:rPr>
          <w:bCs/>
          <w:sz w:val="24"/>
          <w:szCs w:val="24"/>
        </w:rPr>
        <w:t xml:space="preserve"> «Об утверждении Порядка учета бюджетных и денежных обязательств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</w:t>
      </w:r>
      <w:r w:rsidR="00B72CFC" w:rsidRPr="00BB6DF9">
        <w:rPr>
          <w:bCs/>
          <w:sz w:val="24"/>
          <w:szCs w:val="24"/>
        </w:rPr>
        <w:t xml:space="preserve"> Республики Мордовия и признании утратившими силу отдельных </w:t>
      </w:r>
      <w:r w:rsidR="00954997">
        <w:rPr>
          <w:bCs/>
          <w:sz w:val="24"/>
          <w:szCs w:val="24"/>
        </w:rPr>
        <w:t xml:space="preserve">постановлений </w:t>
      </w:r>
      <w:r w:rsidR="003A42C9" w:rsidRPr="00BB6DF9">
        <w:rPr>
          <w:bCs/>
          <w:sz w:val="24"/>
          <w:szCs w:val="24"/>
        </w:rPr>
        <w:t xml:space="preserve"> Администрации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</w:t>
      </w:r>
      <w:r w:rsidR="00B72CFC" w:rsidRPr="00BB6DF9">
        <w:rPr>
          <w:bCs/>
          <w:sz w:val="24"/>
          <w:szCs w:val="24"/>
        </w:rPr>
        <w:t xml:space="preserve"> Республики Мордовия» </w:t>
      </w:r>
      <w:r w:rsidRPr="00BB6DF9">
        <w:rPr>
          <w:bCs/>
          <w:sz w:val="24"/>
          <w:szCs w:val="24"/>
        </w:rPr>
        <w:t xml:space="preserve">(далее соответственно </w:t>
      </w:r>
      <w:r w:rsidR="00FF4EF3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контракта), внесения арендной платы по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контракту), если условиями таких договоров (</w:t>
      </w:r>
      <w:r w:rsidR="003A42C9" w:rsidRPr="00BB6DF9">
        <w:rPr>
          <w:bCs/>
          <w:sz w:val="24"/>
          <w:szCs w:val="24"/>
        </w:rPr>
        <w:t>муниципальных</w:t>
      </w:r>
      <w:r w:rsidRPr="00BB6DF9">
        <w:rPr>
          <w:bCs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</w:t>
      </w:r>
      <w:r w:rsidR="00FF4EF3" w:rsidRPr="00BB6DF9">
        <w:rPr>
          <w:bCs/>
          <w:sz w:val="24"/>
          <w:szCs w:val="24"/>
        </w:rPr>
        <w:t>;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г) подпункт 17 изложить в следующей редакции: 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«17) номера лицевого счета неучастника бюджетного процесса - получателя денежных средств по Заявке, идентификатора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идентификатор</w:t>
      </w:r>
      <w:r w:rsidR="00954997">
        <w:rPr>
          <w:bCs/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муниципального</w:t>
      </w:r>
      <w:r w:rsidRPr="00BB6DF9">
        <w:rPr>
          <w:bCs/>
          <w:sz w:val="24"/>
          <w:szCs w:val="24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сопровождению;»;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д) дополнить подпунктом 18 следующего содержания:</w:t>
      </w:r>
    </w:p>
    <w:p w:rsidR="00FF4EF3" w:rsidRPr="00BB6DF9" w:rsidRDefault="00FF4EF3" w:rsidP="00FF4EF3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идентификатор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документа о приемке, идентификатор этапа) и указания кода вида реестра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"02" в случае санкционирования расходов, возникающих при оплате договоров (</w:t>
      </w:r>
      <w:r w:rsidR="003A42C9" w:rsidRPr="00BB6DF9">
        <w:rPr>
          <w:bCs/>
          <w:sz w:val="24"/>
          <w:szCs w:val="24"/>
        </w:rPr>
        <w:t>муниципальных</w:t>
      </w:r>
      <w:r w:rsidRPr="00BB6DF9">
        <w:rPr>
          <w:bCs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</w:t>
      </w:r>
      <w:r w:rsidRPr="00BB6DF9">
        <w:rPr>
          <w:bCs/>
          <w:sz w:val="24"/>
          <w:szCs w:val="24"/>
        </w:rPr>
        <w:lastRenderedPageBreak/>
        <w:t xml:space="preserve">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 w:rsidR="003B5A1F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реестр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контрактов).».</w:t>
      </w:r>
    </w:p>
    <w:p w:rsidR="00FA0E04" w:rsidRPr="00BB6DF9" w:rsidRDefault="00FA0E04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2) В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пункте 5: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часть первую изложить в следующей редакции: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«Требования подпунктов 14 – 16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пункта 4 настоящего Порядка не применяются в отношении Распоряжений при перечислении средств получателям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>, осуществляющим в соответствии с бюджетным законодательством Российской Федерации операции со средствами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3A42C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>, не наделенным полномочиями по ведению бюджетного учета.»;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б) в части второй слова «на поставку товаров, выполнение работ, оказание услуг для государственных нужд (далее </w:t>
      </w:r>
      <w:r w:rsidR="00A73653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договор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 xml:space="preserve">(государственный контракт)» исключить; </w:t>
      </w:r>
    </w:p>
    <w:p w:rsidR="00FA0E04" w:rsidRPr="00BB6DF9" w:rsidRDefault="00FA0E04" w:rsidP="00FA0E04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в части третьей слова «кассовых расходов (кассовых выплат)» заменить словом «перечислений».</w:t>
      </w:r>
    </w:p>
    <w:p w:rsidR="00BE0CEE" w:rsidRPr="00BB6DF9" w:rsidRDefault="00BE0CEE" w:rsidP="007273F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3) В пункте 6: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а) подпункт 2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«2) соответствие содержания текста назначения платежа, указанного в </w:t>
      </w:r>
      <w:r w:rsidR="00873E2B">
        <w:rPr>
          <w:bCs/>
          <w:sz w:val="24"/>
          <w:szCs w:val="24"/>
        </w:rPr>
        <w:t>постановлении</w:t>
      </w:r>
      <w:r w:rsidRPr="00BB6DF9">
        <w:rPr>
          <w:bCs/>
          <w:sz w:val="24"/>
          <w:szCs w:val="24"/>
        </w:rPr>
        <w:t>, содержанию операции, исходя из документа, подтверждающего возникновение денежного обязательства;»;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б) подпункт 12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«12) непревышение размера авансового платежа, указанного в </w:t>
      </w:r>
      <w:r w:rsidR="00873E2B">
        <w:rPr>
          <w:bCs/>
          <w:sz w:val="24"/>
          <w:szCs w:val="24"/>
        </w:rPr>
        <w:t>постановлении</w:t>
      </w:r>
      <w:r w:rsidRPr="00BB6DF9">
        <w:rPr>
          <w:bCs/>
          <w:sz w:val="24"/>
          <w:szCs w:val="24"/>
        </w:rPr>
        <w:t>, над суммой авансового платежа по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 (суммой авансового платежа по этапу исполнения договора (</w:t>
      </w:r>
      <w:r w:rsidR="003A42C9" w:rsidRPr="00BB6DF9">
        <w:rPr>
          <w:bCs/>
          <w:sz w:val="24"/>
          <w:szCs w:val="24"/>
        </w:rPr>
        <w:t xml:space="preserve">муниципального </w:t>
      </w:r>
      <w:r w:rsidRPr="00BB6DF9">
        <w:rPr>
          <w:bCs/>
          <w:sz w:val="24"/>
          <w:szCs w:val="24"/>
        </w:rPr>
        <w:t>контракта) в случае, если договором (</w:t>
      </w:r>
      <w:r w:rsidR="003A42C9" w:rsidRPr="00BB6DF9">
        <w:rPr>
          <w:bCs/>
          <w:sz w:val="24"/>
          <w:szCs w:val="24"/>
        </w:rPr>
        <w:t>муниципальным</w:t>
      </w:r>
      <w:r w:rsidRPr="00BB6DF9">
        <w:rPr>
          <w:bCs/>
          <w:sz w:val="24"/>
          <w:szCs w:val="24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в) абзац первый подпункта 13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реестр</w:t>
      </w:r>
      <w:r w:rsidR="00954997">
        <w:rPr>
          <w:bCs/>
          <w:sz w:val="24"/>
          <w:szCs w:val="24"/>
        </w:rPr>
        <w:t xml:space="preserve"> </w:t>
      </w:r>
      <w:r w:rsidRPr="00BB6DF9">
        <w:rPr>
          <w:bCs/>
          <w:sz w:val="24"/>
          <w:szCs w:val="24"/>
        </w:rPr>
        <w:t>контрактов, содержащий государственную тайну), договору (</w:t>
      </w:r>
      <w:r w:rsidR="003A42C9" w:rsidRPr="00BB6DF9">
        <w:rPr>
          <w:bCs/>
          <w:sz w:val="24"/>
          <w:szCs w:val="24"/>
        </w:rPr>
        <w:t>муниципальному</w:t>
      </w:r>
      <w:r w:rsidRPr="00BB6DF9">
        <w:rPr>
          <w:bCs/>
          <w:sz w:val="24"/>
          <w:szCs w:val="24"/>
        </w:rPr>
        <w:t xml:space="preserve"> контракту), подлежащему включению в реестр контрактов или реестр контрактов, содержащий государственную тайну, указанных в Распоряжении;»;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г) подпункт 16 изложить в следующей редакции: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«16) соответствие идентификатора договора (</w:t>
      </w:r>
      <w:r w:rsidR="003A42C9" w:rsidRPr="00BB6DF9">
        <w:rPr>
          <w:bCs/>
          <w:sz w:val="24"/>
          <w:szCs w:val="24"/>
        </w:rPr>
        <w:t xml:space="preserve">муниципального </w:t>
      </w:r>
      <w:r w:rsidRPr="00BB6DF9">
        <w:rPr>
          <w:bCs/>
          <w:sz w:val="24"/>
          <w:szCs w:val="24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 w:rsidR="003A42C9" w:rsidRPr="00BB6DF9">
        <w:rPr>
          <w:bCs/>
          <w:sz w:val="24"/>
          <w:szCs w:val="24"/>
        </w:rPr>
        <w:t xml:space="preserve">муниципальном </w:t>
      </w:r>
      <w:r w:rsidRPr="00BB6DF9">
        <w:rPr>
          <w:bCs/>
          <w:sz w:val="24"/>
          <w:szCs w:val="24"/>
        </w:rPr>
        <w:t>контракте), соглашении, договоре о предоставлении инвестиций (при наличии);»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 xml:space="preserve">д) дополнить подпунктами 17 </w:t>
      </w:r>
      <w:r w:rsidR="00B72CFC" w:rsidRPr="00BB6DF9">
        <w:rPr>
          <w:bCs/>
          <w:sz w:val="24"/>
          <w:szCs w:val="24"/>
        </w:rPr>
        <w:t>–</w:t>
      </w:r>
      <w:r w:rsidRPr="00BB6DF9">
        <w:rPr>
          <w:bCs/>
          <w:sz w:val="24"/>
          <w:szCs w:val="24"/>
        </w:rPr>
        <w:t xml:space="preserve"> 18следующего содержания: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BE0CEE" w:rsidRPr="00BB6DF9" w:rsidRDefault="00BE0CEE" w:rsidP="00BE0CEE">
      <w:pPr>
        <w:ind w:firstLine="708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18) непревышение суммы Распоряжения над суммой, указанной в документе, подтверждающем возникновение денежного обязательства.»;</w:t>
      </w:r>
    </w:p>
    <w:p w:rsidR="00361BE8" w:rsidRPr="00BB6DF9" w:rsidRDefault="00361BE8" w:rsidP="007273F4">
      <w:pPr>
        <w:ind w:firstLine="284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4) Часть первую  пункта 7 изложить в следующей редакции:</w:t>
      </w:r>
    </w:p>
    <w:p w:rsidR="00361BE8" w:rsidRPr="00BB6DF9" w:rsidRDefault="00361BE8" w:rsidP="00361BE8">
      <w:pPr>
        <w:ind w:firstLine="708"/>
        <w:jc w:val="both"/>
        <w:rPr>
          <w:bCs/>
          <w:sz w:val="24"/>
          <w:szCs w:val="24"/>
        </w:rPr>
      </w:pPr>
      <w:r w:rsidRPr="00BB6DF9">
        <w:rPr>
          <w:sz w:val="24"/>
          <w:szCs w:val="24"/>
        </w:rPr>
        <w:t>«</w:t>
      </w:r>
      <w:r w:rsidRPr="00BB6DF9">
        <w:rPr>
          <w:bCs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в соответствии с порядком учета обязательств органом, </w:t>
      </w:r>
      <w:r w:rsidRPr="00BB6DF9">
        <w:rPr>
          <w:bCs/>
          <w:sz w:val="24"/>
          <w:szCs w:val="24"/>
        </w:rPr>
        <w:lastRenderedPageBreak/>
        <w:t>осуществляющим открытие и ведение лицевых счетов, получатель средств бюджета</w:t>
      </w:r>
      <w:r w:rsidR="00954997">
        <w:rPr>
          <w:bCs/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bCs/>
          <w:sz w:val="24"/>
          <w:szCs w:val="24"/>
        </w:rPr>
        <w:t xml:space="preserve">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документов, указанных в пунктах 1</w:t>
      </w:r>
      <w:r w:rsidR="00B72CFC" w:rsidRPr="00BB6DF9">
        <w:rPr>
          <w:bCs/>
          <w:sz w:val="24"/>
          <w:szCs w:val="24"/>
        </w:rPr>
        <w:t>2</w:t>
      </w:r>
      <w:r w:rsidRPr="00BB6DF9">
        <w:rPr>
          <w:bCs/>
          <w:sz w:val="24"/>
          <w:szCs w:val="24"/>
        </w:rPr>
        <w:t xml:space="preserve"> – 1</w:t>
      </w:r>
      <w:r w:rsidR="00B72CFC" w:rsidRPr="00BB6DF9">
        <w:rPr>
          <w:bCs/>
          <w:sz w:val="24"/>
          <w:szCs w:val="24"/>
        </w:rPr>
        <w:t>4</w:t>
      </w:r>
      <w:r w:rsidRPr="00BB6DF9">
        <w:rPr>
          <w:bCs/>
          <w:sz w:val="24"/>
          <w:szCs w:val="24"/>
        </w:rPr>
        <w:t>, строках 1, 6 – 7, 10 – 13пункта 1</w:t>
      </w:r>
      <w:r w:rsidR="00B72CFC" w:rsidRPr="00BB6DF9">
        <w:rPr>
          <w:bCs/>
          <w:sz w:val="24"/>
          <w:szCs w:val="24"/>
        </w:rPr>
        <w:t>5</w:t>
      </w:r>
      <w:r w:rsidRPr="00BB6DF9">
        <w:rPr>
          <w:bCs/>
          <w:sz w:val="24"/>
          <w:szCs w:val="24"/>
        </w:rPr>
        <w:t xml:space="preserve"> графы 3 Перечня.»;</w:t>
      </w:r>
    </w:p>
    <w:p w:rsidR="001B2004" w:rsidRPr="00BB6DF9" w:rsidRDefault="001B2004" w:rsidP="001B2004">
      <w:pPr>
        <w:ind w:firstLine="284"/>
        <w:jc w:val="both"/>
        <w:rPr>
          <w:bCs/>
          <w:sz w:val="24"/>
          <w:szCs w:val="24"/>
        </w:rPr>
      </w:pPr>
      <w:r w:rsidRPr="00BB6DF9">
        <w:rPr>
          <w:bCs/>
          <w:sz w:val="24"/>
          <w:szCs w:val="24"/>
        </w:rPr>
        <w:t>5) В пункте 8 после слов «в орган, осуществляющий открытие и ведение лицевых счетов,» дополнить словами «в том числе с использованием единой информационной системы в сфере закупок,»;</w:t>
      </w:r>
    </w:p>
    <w:p w:rsidR="001B2004" w:rsidRPr="00BB6DF9" w:rsidRDefault="001B2004" w:rsidP="001B2004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6) Дополнить пунктом 10.1 следующего содержания: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«10.1. При санкционировании оплаты денежных обязательств по договорам (</w:t>
      </w:r>
      <w:r w:rsidR="00036D49" w:rsidRPr="00BB6DF9">
        <w:rPr>
          <w:sz w:val="24"/>
          <w:szCs w:val="24"/>
        </w:rPr>
        <w:t xml:space="preserve">муниципальным </w:t>
      </w:r>
      <w:r w:rsidRPr="00BB6DF9">
        <w:rPr>
          <w:sz w:val="24"/>
          <w:szCs w:val="24"/>
        </w:rPr>
        <w:t>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подпунктами 2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8, 13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18пункта 4, подпунктами 1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3, 5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13, 16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18 пункта 6 настоящего Порядка </w:t>
      </w:r>
      <w:r w:rsidR="00C065E3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с</w:t>
      </w:r>
      <w:r w:rsidR="00954997">
        <w:rPr>
          <w:sz w:val="24"/>
          <w:szCs w:val="24"/>
        </w:rPr>
        <w:t xml:space="preserve"> </w:t>
      </w:r>
      <w:r w:rsidRPr="00BB6DF9">
        <w:rPr>
          <w:sz w:val="24"/>
          <w:szCs w:val="24"/>
        </w:rPr>
        <w:t>использованием единой информационной системы в сфере закупок;</w:t>
      </w:r>
    </w:p>
    <w:p w:rsidR="001B2004" w:rsidRPr="00BB6DF9" w:rsidRDefault="001B2004" w:rsidP="00C065E3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подпунктом 4 пункта 6 настоящего Порядка </w:t>
      </w:r>
      <w:r w:rsidR="00B72CFC" w:rsidRPr="00BB6DF9">
        <w:rPr>
          <w:sz w:val="24"/>
          <w:szCs w:val="24"/>
        </w:rPr>
        <w:t>–</w:t>
      </w:r>
      <w:r w:rsidRPr="00BB6DF9">
        <w:rPr>
          <w:sz w:val="24"/>
          <w:szCs w:val="24"/>
        </w:rPr>
        <w:t xml:space="preserve"> с</w:t>
      </w:r>
      <w:r w:rsidR="00954997">
        <w:rPr>
          <w:sz w:val="24"/>
          <w:szCs w:val="24"/>
        </w:rPr>
        <w:t xml:space="preserve"> </w:t>
      </w:r>
      <w:r w:rsidRPr="00BB6DF9">
        <w:rPr>
          <w:sz w:val="24"/>
          <w:szCs w:val="24"/>
        </w:rPr>
        <w:t>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1B2004" w:rsidRPr="00BB6DF9" w:rsidRDefault="001B2004" w:rsidP="00C065E3">
      <w:pPr>
        <w:ind w:firstLine="708"/>
        <w:jc w:val="both"/>
        <w:rPr>
          <w:sz w:val="24"/>
          <w:szCs w:val="24"/>
        </w:rPr>
      </w:pPr>
      <w:r w:rsidRPr="00BB6DF9">
        <w:rPr>
          <w:sz w:val="24"/>
          <w:szCs w:val="24"/>
        </w:rPr>
        <w:t xml:space="preserve">В случае возникновения денежного обязательства на основании документов-оснований, предусмотренных пунктом </w:t>
      </w:r>
      <w:r w:rsidR="00FD1CE0" w:rsidRPr="00BB6DF9">
        <w:rPr>
          <w:sz w:val="24"/>
          <w:szCs w:val="24"/>
        </w:rPr>
        <w:t>5</w:t>
      </w:r>
      <w:r w:rsidRPr="00BB6DF9">
        <w:rPr>
          <w:sz w:val="24"/>
          <w:szCs w:val="24"/>
        </w:rPr>
        <w:t xml:space="preserve">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бюджета</w:t>
      </w:r>
      <w:r w:rsidR="00954997">
        <w:rPr>
          <w:sz w:val="24"/>
          <w:szCs w:val="24"/>
        </w:rPr>
        <w:t xml:space="preserve"> 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sz w:val="24"/>
          <w:szCs w:val="24"/>
        </w:rPr>
        <w:t>, указанного в денежном обязательстве.».</w:t>
      </w:r>
    </w:p>
    <w:p w:rsidR="00D30B52" w:rsidRPr="00BB6DF9" w:rsidRDefault="00D30B52" w:rsidP="00D30B52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7) В пункте 11: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а) в абзаце первом слова «не соответствуют требованиям, установленным пунктами 3, 4, подпунктами 1 – 13, 16 части первой и частью второй пункта 6, пунктами 7, 9 и 10 настоящего Порядка» заменить словами «не соответствуют требованиям, установленным пунктами 3, 4, подпунктами 1 – 13, 16 – 18пункта 6, пунктами 7, 9 и 10 настоящего Порядка»;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б) дополнить абзацем следующего содержания:</w:t>
      </w:r>
    </w:p>
    <w:p w:rsidR="00D30B52" w:rsidRPr="00BB6DF9" w:rsidRDefault="00D30B52" w:rsidP="00D30B52">
      <w:pPr>
        <w:ind w:firstLine="709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«При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бюджета</w:t>
      </w:r>
      <w:r w:rsidR="00954997" w:rsidRPr="00954997">
        <w:rPr>
          <w:sz w:val="24"/>
          <w:szCs w:val="24"/>
        </w:rPr>
        <w:t xml:space="preserve"> </w:t>
      </w:r>
      <w:r w:rsidR="00954997">
        <w:rPr>
          <w:sz w:val="24"/>
          <w:szCs w:val="24"/>
        </w:rPr>
        <w:t xml:space="preserve">Аловского сельского поселения </w:t>
      </w:r>
      <w:r w:rsidR="00954997" w:rsidRPr="00BB6DF9">
        <w:rPr>
          <w:sz w:val="24"/>
          <w:szCs w:val="24"/>
        </w:rPr>
        <w:t xml:space="preserve"> </w:t>
      </w:r>
      <w:r w:rsidR="00036D49" w:rsidRPr="00BB6DF9">
        <w:rPr>
          <w:bCs/>
          <w:sz w:val="24"/>
          <w:szCs w:val="24"/>
        </w:rPr>
        <w:t>Атяшевского муниципального района Республики Мордовия</w:t>
      </w:r>
      <w:r w:rsidRPr="00BB6DF9">
        <w:rPr>
          <w:sz w:val="24"/>
          <w:szCs w:val="24"/>
        </w:rPr>
        <w:t xml:space="preserve"> с использованием единой информационной системы в сфере закупок.».</w:t>
      </w:r>
    </w:p>
    <w:p w:rsidR="007032CC" w:rsidRPr="00BB6DF9" w:rsidRDefault="007032CC" w:rsidP="007032CC">
      <w:pPr>
        <w:ind w:firstLine="284"/>
        <w:jc w:val="both"/>
        <w:rPr>
          <w:sz w:val="24"/>
          <w:szCs w:val="24"/>
        </w:rPr>
      </w:pPr>
      <w:r w:rsidRPr="00BB6DF9">
        <w:rPr>
          <w:sz w:val="24"/>
          <w:szCs w:val="24"/>
        </w:rPr>
        <w:t>8) В пункте 13 слово «содержащей» заменить словом «содержащего».</w:t>
      </w:r>
    </w:p>
    <w:p w:rsidR="00A37D3C" w:rsidRDefault="00A37D3C" w:rsidP="00A37D3C">
      <w:pPr>
        <w:tabs>
          <w:tab w:val="left" w:pos="-142"/>
        </w:tabs>
        <w:jc w:val="both"/>
        <w:rPr>
          <w:sz w:val="24"/>
          <w:szCs w:val="24"/>
        </w:rPr>
      </w:pPr>
    </w:p>
    <w:p w:rsidR="00A37D3C" w:rsidRPr="00A37D3C" w:rsidRDefault="00A37D3C" w:rsidP="00A37D3C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3587" w:rsidRPr="00A37D3C">
        <w:rPr>
          <w:sz w:val="24"/>
          <w:szCs w:val="24"/>
        </w:rPr>
        <w:t xml:space="preserve">2. Настоящее Постановление вступает в силу со дня его официального опубликования      (обнародования)   </w:t>
      </w:r>
      <w:r w:rsidRPr="00A37D3C">
        <w:rPr>
          <w:rFonts w:ascii="Times New Roman CYR" w:hAnsi="Times New Roman CYR" w:cs="Times New Roman CYR"/>
          <w:sz w:val="24"/>
          <w:szCs w:val="24"/>
        </w:rPr>
        <w:t>и распространяет свое действие на правоотношения, возникшие с 1 января 2024 года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E3587" w:rsidRPr="00BB6DF9" w:rsidRDefault="00EE3587" w:rsidP="00EE3587">
      <w:pPr>
        <w:jc w:val="both"/>
        <w:rPr>
          <w:sz w:val="24"/>
          <w:szCs w:val="24"/>
        </w:rPr>
      </w:pPr>
    </w:p>
    <w:p w:rsidR="00EE3587" w:rsidRDefault="00EE3587" w:rsidP="00EE3587">
      <w:pPr>
        <w:jc w:val="both"/>
        <w:rPr>
          <w:sz w:val="24"/>
          <w:szCs w:val="24"/>
        </w:rPr>
      </w:pPr>
    </w:p>
    <w:p w:rsidR="00036D49" w:rsidRPr="00873E2B" w:rsidRDefault="00B9034C" w:rsidP="00036D49">
      <w:pPr>
        <w:jc w:val="both"/>
        <w:rPr>
          <w:sz w:val="28"/>
          <w:szCs w:val="28"/>
        </w:rPr>
      </w:pPr>
      <w:r w:rsidRPr="00873E2B">
        <w:rPr>
          <w:sz w:val="24"/>
          <w:szCs w:val="24"/>
        </w:rPr>
        <w:t xml:space="preserve">Глава </w:t>
      </w:r>
      <w:r w:rsidR="00873E2B" w:rsidRPr="00873E2B">
        <w:rPr>
          <w:sz w:val="24"/>
          <w:szCs w:val="24"/>
        </w:rPr>
        <w:t>Аловского сельского поселения                                     А.А.Сорокин</w:t>
      </w:r>
    </w:p>
    <w:sectPr w:rsidR="00036D49" w:rsidRPr="00873E2B" w:rsidSect="006A18B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FC" w:rsidRDefault="00E013FC">
      <w:r>
        <w:separator/>
      </w:r>
    </w:p>
  </w:endnote>
  <w:endnote w:type="continuationSeparator" w:id="1">
    <w:p w:rsidR="00E013FC" w:rsidRDefault="00E0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Default="00C420E4" w:rsidP="006D75C9">
    <w:pPr>
      <w:pStyle w:val="a8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FC" w:rsidRDefault="00E013FC">
      <w:r>
        <w:separator/>
      </w:r>
    </w:p>
  </w:footnote>
  <w:footnote w:type="continuationSeparator" w:id="1">
    <w:p w:rsidR="00E013FC" w:rsidRDefault="00E0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Default="00DD75D8" w:rsidP="006D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0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0E4" w:rsidRDefault="00C420E4" w:rsidP="006D75C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Pr="00094BDD" w:rsidRDefault="00DD75D8">
    <w:pPr>
      <w:pStyle w:val="a5"/>
      <w:jc w:val="right"/>
    </w:pPr>
    <w:r w:rsidRPr="00094BDD">
      <w:fldChar w:fldCharType="begin"/>
    </w:r>
    <w:r w:rsidR="00C420E4" w:rsidRPr="00094BDD">
      <w:instrText>PAGE   \* MERGEFORMAT</w:instrText>
    </w:r>
    <w:r w:rsidRPr="00094BDD">
      <w:fldChar w:fldCharType="separate"/>
    </w:r>
    <w:r w:rsidR="00A37D3C">
      <w:rPr>
        <w:noProof/>
      </w:rPr>
      <w:t>4</w:t>
    </w:r>
    <w:r w:rsidRPr="00094BDD">
      <w:fldChar w:fldCharType="end"/>
    </w:r>
  </w:p>
  <w:p w:rsidR="00C420E4" w:rsidRDefault="00C420E4" w:rsidP="006D75C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Pr="00137E93" w:rsidRDefault="00C420E4" w:rsidP="006D75C9">
    <w:pPr>
      <w:pStyle w:val="a5"/>
      <w:jc w:val="right"/>
      <w:rPr>
        <w:color w:val="FFFFF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9984CFC"/>
    <w:multiLevelType w:val="hybridMultilevel"/>
    <w:tmpl w:val="9F6C9436"/>
    <w:lvl w:ilvl="0" w:tplc="D3365B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734804"/>
    <w:multiLevelType w:val="hybridMultilevel"/>
    <w:tmpl w:val="557001B2"/>
    <w:lvl w:ilvl="0" w:tplc="E8A8F7C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D565C2"/>
    <w:multiLevelType w:val="hybridMultilevel"/>
    <w:tmpl w:val="DA126D16"/>
    <w:lvl w:ilvl="0" w:tplc="99249C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1ADB0538"/>
    <w:multiLevelType w:val="hybridMultilevel"/>
    <w:tmpl w:val="8B52622E"/>
    <w:lvl w:ilvl="0" w:tplc="A1D607E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C52590"/>
    <w:multiLevelType w:val="hybridMultilevel"/>
    <w:tmpl w:val="0964A33A"/>
    <w:lvl w:ilvl="0" w:tplc="7FA69E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2EA2554"/>
    <w:multiLevelType w:val="hybridMultilevel"/>
    <w:tmpl w:val="400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>
    <w:nsid w:val="349B5F08"/>
    <w:multiLevelType w:val="hybridMultilevel"/>
    <w:tmpl w:val="4B4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D2567D"/>
    <w:multiLevelType w:val="hybridMultilevel"/>
    <w:tmpl w:val="F4201568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3BAC0449"/>
    <w:multiLevelType w:val="hybridMultilevel"/>
    <w:tmpl w:val="A5DA507C"/>
    <w:lvl w:ilvl="0" w:tplc="A476C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3C525F75"/>
    <w:multiLevelType w:val="hybridMultilevel"/>
    <w:tmpl w:val="1FA46188"/>
    <w:lvl w:ilvl="0" w:tplc="4B4E3EB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3E435596"/>
    <w:multiLevelType w:val="hybridMultilevel"/>
    <w:tmpl w:val="EAAA1A6C"/>
    <w:lvl w:ilvl="0" w:tplc="98824BA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EF038C8"/>
    <w:multiLevelType w:val="hybridMultilevel"/>
    <w:tmpl w:val="6AA6EEF0"/>
    <w:lvl w:ilvl="0" w:tplc="30F46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80569"/>
    <w:multiLevelType w:val="hybridMultilevel"/>
    <w:tmpl w:val="61CEA79E"/>
    <w:lvl w:ilvl="0" w:tplc="13621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DC1AB5"/>
    <w:multiLevelType w:val="hybridMultilevel"/>
    <w:tmpl w:val="7422D9CC"/>
    <w:lvl w:ilvl="0" w:tplc="7A7EA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7C15A6C"/>
    <w:multiLevelType w:val="hybridMultilevel"/>
    <w:tmpl w:val="BD16766C"/>
    <w:lvl w:ilvl="0" w:tplc="9BF82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A1602B"/>
    <w:multiLevelType w:val="hybridMultilevel"/>
    <w:tmpl w:val="F204293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3456BFB"/>
    <w:multiLevelType w:val="hybridMultilevel"/>
    <w:tmpl w:val="33C46D96"/>
    <w:lvl w:ilvl="0" w:tplc="1B32B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8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9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4"/>
  </w:num>
  <w:num w:numId="8">
    <w:abstractNumId w:val="40"/>
  </w:num>
  <w:num w:numId="9">
    <w:abstractNumId w:val="17"/>
  </w:num>
  <w:num w:numId="10">
    <w:abstractNumId w:val="30"/>
  </w:num>
  <w:num w:numId="11">
    <w:abstractNumId w:val="11"/>
  </w:num>
  <w:num w:numId="12">
    <w:abstractNumId w:val="47"/>
  </w:num>
  <w:num w:numId="13">
    <w:abstractNumId w:val="22"/>
  </w:num>
  <w:num w:numId="14">
    <w:abstractNumId w:val="48"/>
  </w:num>
  <w:num w:numId="15">
    <w:abstractNumId w:val="28"/>
  </w:num>
  <w:num w:numId="16">
    <w:abstractNumId w:val="6"/>
  </w:num>
  <w:num w:numId="17">
    <w:abstractNumId w:val="45"/>
  </w:num>
  <w:num w:numId="18">
    <w:abstractNumId w:val="42"/>
  </w:num>
  <w:num w:numId="19">
    <w:abstractNumId w:val="0"/>
  </w:num>
  <w:num w:numId="20">
    <w:abstractNumId w:val="36"/>
  </w:num>
  <w:num w:numId="21">
    <w:abstractNumId w:val="24"/>
  </w:num>
  <w:num w:numId="22">
    <w:abstractNumId w:val="33"/>
  </w:num>
  <w:num w:numId="23">
    <w:abstractNumId w:val="5"/>
  </w:num>
  <w:num w:numId="24">
    <w:abstractNumId w:val="19"/>
  </w:num>
  <w:num w:numId="25">
    <w:abstractNumId w:val="34"/>
  </w:num>
  <w:num w:numId="26">
    <w:abstractNumId w:val="49"/>
  </w:num>
  <w:num w:numId="27">
    <w:abstractNumId w:val="41"/>
  </w:num>
  <w:num w:numId="28">
    <w:abstractNumId w:val="1"/>
  </w:num>
  <w:num w:numId="29">
    <w:abstractNumId w:val="20"/>
  </w:num>
  <w:num w:numId="30">
    <w:abstractNumId w:val="2"/>
  </w:num>
  <w:num w:numId="31">
    <w:abstractNumId w:val="14"/>
  </w:num>
  <w:num w:numId="32">
    <w:abstractNumId w:val="37"/>
  </w:num>
  <w:num w:numId="33">
    <w:abstractNumId w:val="18"/>
  </w:num>
  <w:num w:numId="34">
    <w:abstractNumId w:val="16"/>
  </w:num>
  <w:num w:numId="35">
    <w:abstractNumId w:val="23"/>
  </w:num>
  <w:num w:numId="36">
    <w:abstractNumId w:val="35"/>
  </w:num>
  <w:num w:numId="37">
    <w:abstractNumId w:val="29"/>
  </w:num>
  <w:num w:numId="38">
    <w:abstractNumId w:val="32"/>
  </w:num>
  <w:num w:numId="39">
    <w:abstractNumId w:val="46"/>
  </w:num>
  <w:num w:numId="40">
    <w:abstractNumId w:val="38"/>
  </w:num>
  <w:num w:numId="41">
    <w:abstractNumId w:val="8"/>
  </w:num>
  <w:num w:numId="42">
    <w:abstractNumId w:val="39"/>
  </w:num>
  <w:num w:numId="43">
    <w:abstractNumId w:val="7"/>
  </w:num>
  <w:num w:numId="44">
    <w:abstractNumId w:val="44"/>
  </w:num>
  <w:num w:numId="45">
    <w:abstractNumId w:val="25"/>
  </w:num>
  <w:num w:numId="46">
    <w:abstractNumId w:val="15"/>
  </w:num>
  <w:num w:numId="47">
    <w:abstractNumId w:val="3"/>
  </w:num>
  <w:num w:numId="48">
    <w:abstractNumId w:val="27"/>
  </w:num>
  <w:num w:numId="49">
    <w:abstractNumId w:val="31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4502"/>
    <w:rsid w:val="00001C39"/>
    <w:rsid w:val="00003032"/>
    <w:rsid w:val="00003669"/>
    <w:rsid w:val="00003FF9"/>
    <w:rsid w:val="00004344"/>
    <w:rsid w:val="000068A7"/>
    <w:rsid w:val="00006AEB"/>
    <w:rsid w:val="00006E46"/>
    <w:rsid w:val="0000792E"/>
    <w:rsid w:val="00010C8F"/>
    <w:rsid w:val="000126C8"/>
    <w:rsid w:val="00014079"/>
    <w:rsid w:val="00014251"/>
    <w:rsid w:val="00015761"/>
    <w:rsid w:val="0001600C"/>
    <w:rsid w:val="000160E5"/>
    <w:rsid w:val="0001798F"/>
    <w:rsid w:val="000212FE"/>
    <w:rsid w:val="00021EDE"/>
    <w:rsid w:val="000225AD"/>
    <w:rsid w:val="00024835"/>
    <w:rsid w:val="00026901"/>
    <w:rsid w:val="00026FBF"/>
    <w:rsid w:val="00027515"/>
    <w:rsid w:val="00031F9E"/>
    <w:rsid w:val="0003245F"/>
    <w:rsid w:val="0003280D"/>
    <w:rsid w:val="000350CB"/>
    <w:rsid w:val="00035C45"/>
    <w:rsid w:val="000362D6"/>
    <w:rsid w:val="00036D49"/>
    <w:rsid w:val="00036F03"/>
    <w:rsid w:val="0004003F"/>
    <w:rsid w:val="00040704"/>
    <w:rsid w:val="000409D0"/>
    <w:rsid w:val="000411D3"/>
    <w:rsid w:val="000447E5"/>
    <w:rsid w:val="00044C47"/>
    <w:rsid w:val="000457EA"/>
    <w:rsid w:val="00046D32"/>
    <w:rsid w:val="00047765"/>
    <w:rsid w:val="00047B94"/>
    <w:rsid w:val="00050508"/>
    <w:rsid w:val="00050672"/>
    <w:rsid w:val="000532AD"/>
    <w:rsid w:val="00054063"/>
    <w:rsid w:val="00055637"/>
    <w:rsid w:val="000557BA"/>
    <w:rsid w:val="0005676E"/>
    <w:rsid w:val="0005732C"/>
    <w:rsid w:val="000648CF"/>
    <w:rsid w:val="00064BDD"/>
    <w:rsid w:val="000668B2"/>
    <w:rsid w:val="00067486"/>
    <w:rsid w:val="00071E6A"/>
    <w:rsid w:val="0007280A"/>
    <w:rsid w:val="00073773"/>
    <w:rsid w:val="000755BD"/>
    <w:rsid w:val="00077971"/>
    <w:rsid w:val="000802D9"/>
    <w:rsid w:val="00080A14"/>
    <w:rsid w:val="0008169B"/>
    <w:rsid w:val="00082A87"/>
    <w:rsid w:val="000844F2"/>
    <w:rsid w:val="00085690"/>
    <w:rsid w:val="0008599C"/>
    <w:rsid w:val="000879F7"/>
    <w:rsid w:val="0009289F"/>
    <w:rsid w:val="00094BDD"/>
    <w:rsid w:val="00096C5A"/>
    <w:rsid w:val="00097443"/>
    <w:rsid w:val="000A3801"/>
    <w:rsid w:val="000A4829"/>
    <w:rsid w:val="000A4999"/>
    <w:rsid w:val="000A53CF"/>
    <w:rsid w:val="000A5751"/>
    <w:rsid w:val="000A5E72"/>
    <w:rsid w:val="000A71A3"/>
    <w:rsid w:val="000A7378"/>
    <w:rsid w:val="000A7B3F"/>
    <w:rsid w:val="000A7C06"/>
    <w:rsid w:val="000B001A"/>
    <w:rsid w:val="000B052D"/>
    <w:rsid w:val="000B06B1"/>
    <w:rsid w:val="000B0B3F"/>
    <w:rsid w:val="000B0C51"/>
    <w:rsid w:val="000B111C"/>
    <w:rsid w:val="000B2CDA"/>
    <w:rsid w:val="000B331A"/>
    <w:rsid w:val="000B366E"/>
    <w:rsid w:val="000B7237"/>
    <w:rsid w:val="000B7C3E"/>
    <w:rsid w:val="000C29BC"/>
    <w:rsid w:val="000C3E84"/>
    <w:rsid w:val="000C4D97"/>
    <w:rsid w:val="000C639A"/>
    <w:rsid w:val="000C67B5"/>
    <w:rsid w:val="000C74BF"/>
    <w:rsid w:val="000C78B3"/>
    <w:rsid w:val="000D00E1"/>
    <w:rsid w:val="000D0693"/>
    <w:rsid w:val="000D249B"/>
    <w:rsid w:val="000D3967"/>
    <w:rsid w:val="000D6349"/>
    <w:rsid w:val="000E0BBD"/>
    <w:rsid w:val="000E0F44"/>
    <w:rsid w:val="000E29D0"/>
    <w:rsid w:val="000E32B6"/>
    <w:rsid w:val="000E6589"/>
    <w:rsid w:val="000E7264"/>
    <w:rsid w:val="000F22AA"/>
    <w:rsid w:val="000F3439"/>
    <w:rsid w:val="000F4438"/>
    <w:rsid w:val="000F46A9"/>
    <w:rsid w:val="000F4CAF"/>
    <w:rsid w:val="000F4F9F"/>
    <w:rsid w:val="000F6107"/>
    <w:rsid w:val="00100881"/>
    <w:rsid w:val="001013D3"/>
    <w:rsid w:val="00101D32"/>
    <w:rsid w:val="001021DD"/>
    <w:rsid w:val="0010653B"/>
    <w:rsid w:val="00110377"/>
    <w:rsid w:val="001118A9"/>
    <w:rsid w:val="00112528"/>
    <w:rsid w:val="00112FEB"/>
    <w:rsid w:val="001137CC"/>
    <w:rsid w:val="001141E3"/>
    <w:rsid w:val="00115AC3"/>
    <w:rsid w:val="001162FB"/>
    <w:rsid w:val="0011651A"/>
    <w:rsid w:val="00116DD8"/>
    <w:rsid w:val="001174FD"/>
    <w:rsid w:val="001178C5"/>
    <w:rsid w:val="00122FDC"/>
    <w:rsid w:val="00123866"/>
    <w:rsid w:val="001310B8"/>
    <w:rsid w:val="00132324"/>
    <w:rsid w:val="00132E4D"/>
    <w:rsid w:val="001347F7"/>
    <w:rsid w:val="00135C16"/>
    <w:rsid w:val="001372EE"/>
    <w:rsid w:val="00137E93"/>
    <w:rsid w:val="00137E97"/>
    <w:rsid w:val="00140FB2"/>
    <w:rsid w:val="00142D61"/>
    <w:rsid w:val="00143203"/>
    <w:rsid w:val="00143B9B"/>
    <w:rsid w:val="00143E08"/>
    <w:rsid w:val="00144013"/>
    <w:rsid w:val="00145BD1"/>
    <w:rsid w:val="00150190"/>
    <w:rsid w:val="00150546"/>
    <w:rsid w:val="0015272E"/>
    <w:rsid w:val="00153C5F"/>
    <w:rsid w:val="00154AC8"/>
    <w:rsid w:val="00154DC4"/>
    <w:rsid w:val="00154ED6"/>
    <w:rsid w:val="00155FF6"/>
    <w:rsid w:val="00157E32"/>
    <w:rsid w:val="00160142"/>
    <w:rsid w:val="0016242B"/>
    <w:rsid w:val="0016363A"/>
    <w:rsid w:val="001639BC"/>
    <w:rsid w:val="00163ACF"/>
    <w:rsid w:val="00166A31"/>
    <w:rsid w:val="00172402"/>
    <w:rsid w:val="001741E2"/>
    <w:rsid w:val="00174E04"/>
    <w:rsid w:val="00177110"/>
    <w:rsid w:val="00181C4F"/>
    <w:rsid w:val="00181CF6"/>
    <w:rsid w:val="001842D1"/>
    <w:rsid w:val="00184A99"/>
    <w:rsid w:val="001857A5"/>
    <w:rsid w:val="00185A75"/>
    <w:rsid w:val="00185F69"/>
    <w:rsid w:val="00187BB3"/>
    <w:rsid w:val="001908F7"/>
    <w:rsid w:val="00193621"/>
    <w:rsid w:val="001946E8"/>
    <w:rsid w:val="001947BD"/>
    <w:rsid w:val="00195F01"/>
    <w:rsid w:val="001A08BD"/>
    <w:rsid w:val="001A2787"/>
    <w:rsid w:val="001A40B0"/>
    <w:rsid w:val="001A42ED"/>
    <w:rsid w:val="001A51F6"/>
    <w:rsid w:val="001A62FC"/>
    <w:rsid w:val="001A6434"/>
    <w:rsid w:val="001B2004"/>
    <w:rsid w:val="001B327E"/>
    <w:rsid w:val="001B402B"/>
    <w:rsid w:val="001B4CD7"/>
    <w:rsid w:val="001B622B"/>
    <w:rsid w:val="001B6E40"/>
    <w:rsid w:val="001B77B1"/>
    <w:rsid w:val="001C0F9F"/>
    <w:rsid w:val="001C2EDA"/>
    <w:rsid w:val="001C4DA4"/>
    <w:rsid w:val="001C5B4C"/>
    <w:rsid w:val="001C6C6B"/>
    <w:rsid w:val="001C79FF"/>
    <w:rsid w:val="001D0F46"/>
    <w:rsid w:val="001D15F7"/>
    <w:rsid w:val="001D40B9"/>
    <w:rsid w:val="001D436F"/>
    <w:rsid w:val="001D4776"/>
    <w:rsid w:val="001D580D"/>
    <w:rsid w:val="001D636E"/>
    <w:rsid w:val="001D6941"/>
    <w:rsid w:val="001E1A44"/>
    <w:rsid w:val="001E2248"/>
    <w:rsid w:val="001E2366"/>
    <w:rsid w:val="001E361B"/>
    <w:rsid w:val="001E493A"/>
    <w:rsid w:val="001E5F32"/>
    <w:rsid w:val="001E63B1"/>
    <w:rsid w:val="001E7F7D"/>
    <w:rsid w:val="001F0FE3"/>
    <w:rsid w:val="001F1E06"/>
    <w:rsid w:val="001F3F4A"/>
    <w:rsid w:val="001F427E"/>
    <w:rsid w:val="001F638B"/>
    <w:rsid w:val="001F7A69"/>
    <w:rsid w:val="00200BEF"/>
    <w:rsid w:val="00202C7B"/>
    <w:rsid w:val="00202D4E"/>
    <w:rsid w:val="00207D04"/>
    <w:rsid w:val="00210463"/>
    <w:rsid w:val="0021067E"/>
    <w:rsid w:val="00211BC4"/>
    <w:rsid w:val="00211EBB"/>
    <w:rsid w:val="002124E7"/>
    <w:rsid w:val="0021270F"/>
    <w:rsid w:val="00212BED"/>
    <w:rsid w:val="00213793"/>
    <w:rsid w:val="00213D98"/>
    <w:rsid w:val="00213F73"/>
    <w:rsid w:val="00220E42"/>
    <w:rsid w:val="00224384"/>
    <w:rsid w:val="002245FB"/>
    <w:rsid w:val="002301E7"/>
    <w:rsid w:val="002302B2"/>
    <w:rsid w:val="002324A9"/>
    <w:rsid w:val="00232A5D"/>
    <w:rsid w:val="00232B8B"/>
    <w:rsid w:val="00233164"/>
    <w:rsid w:val="00234AB5"/>
    <w:rsid w:val="0023501A"/>
    <w:rsid w:val="00235268"/>
    <w:rsid w:val="002401D7"/>
    <w:rsid w:val="002411E2"/>
    <w:rsid w:val="00242256"/>
    <w:rsid w:val="00243417"/>
    <w:rsid w:val="00244E0F"/>
    <w:rsid w:val="00246C1B"/>
    <w:rsid w:val="002470B2"/>
    <w:rsid w:val="00247CE4"/>
    <w:rsid w:val="00250C78"/>
    <w:rsid w:val="00253846"/>
    <w:rsid w:val="00254A69"/>
    <w:rsid w:val="00255FFD"/>
    <w:rsid w:val="00256FA2"/>
    <w:rsid w:val="00264409"/>
    <w:rsid w:val="002709CD"/>
    <w:rsid w:val="00270D27"/>
    <w:rsid w:val="00271DB7"/>
    <w:rsid w:val="00274A56"/>
    <w:rsid w:val="00275B3F"/>
    <w:rsid w:val="00282651"/>
    <w:rsid w:val="002826EE"/>
    <w:rsid w:val="00283FE0"/>
    <w:rsid w:val="002845AF"/>
    <w:rsid w:val="00286956"/>
    <w:rsid w:val="00286B7F"/>
    <w:rsid w:val="002878BF"/>
    <w:rsid w:val="00287A46"/>
    <w:rsid w:val="0029033B"/>
    <w:rsid w:val="00290558"/>
    <w:rsid w:val="00290A20"/>
    <w:rsid w:val="00292DC1"/>
    <w:rsid w:val="0029412C"/>
    <w:rsid w:val="00294423"/>
    <w:rsid w:val="0029465D"/>
    <w:rsid w:val="002957A0"/>
    <w:rsid w:val="00295E36"/>
    <w:rsid w:val="002977D5"/>
    <w:rsid w:val="002979DE"/>
    <w:rsid w:val="00297AD7"/>
    <w:rsid w:val="00297E0E"/>
    <w:rsid w:val="002A0294"/>
    <w:rsid w:val="002A0BAA"/>
    <w:rsid w:val="002A0BF1"/>
    <w:rsid w:val="002A10C3"/>
    <w:rsid w:val="002A1CA9"/>
    <w:rsid w:val="002A1EA4"/>
    <w:rsid w:val="002A5674"/>
    <w:rsid w:val="002B0C95"/>
    <w:rsid w:val="002B0EB4"/>
    <w:rsid w:val="002B432E"/>
    <w:rsid w:val="002B5343"/>
    <w:rsid w:val="002B576D"/>
    <w:rsid w:val="002B5DA2"/>
    <w:rsid w:val="002B607E"/>
    <w:rsid w:val="002B69D9"/>
    <w:rsid w:val="002B780E"/>
    <w:rsid w:val="002B7CFB"/>
    <w:rsid w:val="002C0F65"/>
    <w:rsid w:val="002C1C27"/>
    <w:rsid w:val="002C5278"/>
    <w:rsid w:val="002C6B88"/>
    <w:rsid w:val="002C716E"/>
    <w:rsid w:val="002C7409"/>
    <w:rsid w:val="002D003A"/>
    <w:rsid w:val="002D2C44"/>
    <w:rsid w:val="002D7EAE"/>
    <w:rsid w:val="002E0CBD"/>
    <w:rsid w:val="002E1F59"/>
    <w:rsid w:val="002E2EEB"/>
    <w:rsid w:val="002E3AE2"/>
    <w:rsid w:val="002E3C9B"/>
    <w:rsid w:val="002E48B0"/>
    <w:rsid w:val="002E76A0"/>
    <w:rsid w:val="002F075E"/>
    <w:rsid w:val="002F2B28"/>
    <w:rsid w:val="002F38E5"/>
    <w:rsid w:val="002F6614"/>
    <w:rsid w:val="002F6DD2"/>
    <w:rsid w:val="002F79CE"/>
    <w:rsid w:val="002F7C31"/>
    <w:rsid w:val="002F7F5F"/>
    <w:rsid w:val="0030064C"/>
    <w:rsid w:val="00303A47"/>
    <w:rsid w:val="00303BB4"/>
    <w:rsid w:val="0030691D"/>
    <w:rsid w:val="00307C4B"/>
    <w:rsid w:val="003107A1"/>
    <w:rsid w:val="00310990"/>
    <w:rsid w:val="003130CF"/>
    <w:rsid w:val="00313265"/>
    <w:rsid w:val="00313BDB"/>
    <w:rsid w:val="00314DA2"/>
    <w:rsid w:val="00315056"/>
    <w:rsid w:val="00315754"/>
    <w:rsid w:val="003163BC"/>
    <w:rsid w:val="0031781F"/>
    <w:rsid w:val="0032074B"/>
    <w:rsid w:val="00322C43"/>
    <w:rsid w:val="00322DD7"/>
    <w:rsid w:val="00323E92"/>
    <w:rsid w:val="003253ED"/>
    <w:rsid w:val="00326E91"/>
    <w:rsid w:val="00330DAF"/>
    <w:rsid w:val="00330DD5"/>
    <w:rsid w:val="00332013"/>
    <w:rsid w:val="003338E7"/>
    <w:rsid w:val="003341F8"/>
    <w:rsid w:val="0033515F"/>
    <w:rsid w:val="0034001C"/>
    <w:rsid w:val="003402F2"/>
    <w:rsid w:val="00342535"/>
    <w:rsid w:val="0034350D"/>
    <w:rsid w:val="00344357"/>
    <w:rsid w:val="0034602B"/>
    <w:rsid w:val="0034768C"/>
    <w:rsid w:val="00347BBC"/>
    <w:rsid w:val="00351017"/>
    <w:rsid w:val="003535C9"/>
    <w:rsid w:val="00354731"/>
    <w:rsid w:val="0035515E"/>
    <w:rsid w:val="003552AB"/>
    <w:rsid w:val="00355E1A"/>
    <w:rsid w:val="00356B04"/>
    <w:rsid w:val="0036031E"/>
    <w:rsid w:val="0036040E"/>
    <w:rsid w:val="00360847"/>
    <w:rsid w:val="00360E6B"/>
    <w:rsid w:val="00361BE8"/>
    <w:rsid w:val="00363E7A"/>
    <w:rsid w:val="00367BA8"/>
    <w:rsid w:val="00370508"/>
    <w:rsid w:val="00375051"/>
    <w:rsid w:val="00375748"/>
    <w:rsid w:val="00376C6D"/>
    <w:rsid w:val="0037752F"/>
    <w:rsid w:val="00380EC2"/>
    <w:rsid w:val="0038288D"/>
    <w:rsid w:val="003845DC"/>
    <w:rsid w:val="00384BF4"/>
    <w:rsid w:val="00385A9E"/>
    <w:rsid w:val="00386423"/>
    <w:rsid w:val="00387174"/>
    <w:rsid w:val="00387AA8"/>
    <w:rsid w:val="0039080F"/>
    <w:rsid w:val="00391188"/>
    <w:rsid w:val="003922F1"/>
    <w:rsid w:val="00393CA4"/>
    <w:rsid w:val="003A3BEE"/>
    <w:rsid w:val="003A3DC6"/>
    <w:rsid w:val="003A3E53"/>
    <w:rsid w:val="003A413F"/>
    <w:rsid w:val="003A42C9"/>
    <w:rsid w:val="003A4A33"/>
    <w:rsid w:val="003A4A79"/>
    <w:rsid w:val="003A531B"/>
    <w:rsid w:val="003A7A4B"/>
    <w:rsid w:val="003B1E39"/>
    <w:rsid w:val="003B36A6"/>
    <w:rsid w:val="003B470F"/>
    <w:rsid w:val="003B4934"/>
    <w:rsid w:val="003B5A1F"/>
    <w:rsid w:val="003B79AD"/>
    <w:rsid w:val="003C0BF2"/>
    <w:rsid w:val="003C20F7"/>
    <w:rsid w:val="003C2322"/>
    <w:rsid w:val="003C2705"/>
    <w:rsid w:val="003C57DA"/>
    <w:rsid w:val="003C5AAC"/>
    <w:rsid w:val="003C628D"/>
    <w:rsid w:val="003C7A39"/>
    <w:rsid w:val="003D0AC7"/>
    <w:rsid w:val="003D17CB"/>
    <w:rsid w:val="003D2397"/>
    <w:rsid w:val="003D4993"/>
    <w:rsid w:val="003D4AFD"/>
    <w:rsid w:val="003D5AFB"/>
    <w:rsid w:val="003D5B87"/>
    <w:rsid w:val="003D5E92"/>
    <w:rsid w:val="003D5EC6"/>
    <w:rsid w:val="003D7103"/>
    <w:rsid w:val="003D7582"/>
    <w:rsid w:val="003D78ED"/>
    <w:rsid w:val="003D7E2D"/>
    <w:rsid w:val="003E149F"/>
    <w:rsid w:val="003E2B41"/>
    <w:rsid w:val="003E3545"/>
    <w:rsid w:val="003E36E7"/>
    <w:rsid w:val="003E556C"/>
    <w:rsid w:val="003E6C34"/>
    <w:rsid w:val="003E7084"/>
    <w:rsid w:val="003F098F"/>
    <w:rsid w:val="003F0E2D"/>
    <w:rsid w:val="003F15BC"/>
    <w:rsid w:val="003F2787"/>
    <w:rsid w:val="003F5A68"/>
    <w:rsid w:val="003F69A6"/>
    <w:rsid w:val="003F7936"/>
    <w:rsid w:val="003F7CCA"/>
    <w:rsid w:val="00400A25"/>
    <w:rsid w:val="00403CBF"/>
    <w:rsid w:val="004070F9"/>
    <w:rsid w:val="00410117"/>
    <w:rsid w:val="00410BCE"/>
    <w:rsid w:val="0041274C"/>
    <w:rsid w:val="00412E6A"/>
    <w:rsid w:val="004135E2"/>
    <w:rsid w:val="00414D53"/>
    <w:rsid w:val="0041538D"/>
    <w:rsid w:val="00415F92"/>
    <w:rsid w:val="00420B07"/>
    <w:rsid w:val="0042245A"/>
    <w:rsid w:val="00423B00"/>
    <w:rsid w:val="00424497"/>
    <w:rsid w:val="00431991"/>
    <w:rsid w:val="0043227F"/>
    <w:rsid w:val="00440595"/>
    <w:rsid w:val="004423D2"/>
    <w:rsid w:val="00442502"/>
    <w:rsid w:val="00442D70"/>
    <w:rsid w:val="00445BDF"/>
    <w:rsid w:val="00445FBC"/>
    <w:rsid w:val="00446985"/>
    <w:rsid w:val="004530AE"/>
    <w:rsid w:val="00453145"/>
    <w:rsid w:val="00453A90"/>
    <w:rsid w:val="00453EEB"/>
    <w:rsid w:val="00454CCB"/>
    <w:rsid w:val="004550CA"/>
    <w:rsid w:val="0045725D"/>
    <w:rsid w:val="004620BA"/>
    <w:rsid w:val="004626AD"/>
    <w:rsid w:val="00464DFF"/>
    <w:rsid w:val="00464EA2"/>
    <w:rsid w:val="00466181"/>
    <w:rsid w:val="004667F1"/>
    <w:rsid w:val="00467466"/>
    <w:rsid w:val="0047677C"/>
    <w:rsid w:val="00480599"/>
    <w:rsid w:val="00481904"/>
    <w:rsid w:val="004839D6"/>
    <w:rsid w:val="00484A84"/>
    <w:rsid w:val="00485101"/>
    <w:rsid w:val="0048542B"/>
    <w:rsid w:val="00485F75"/>
    <w:rsid w:val="00486B62"/>
    <w:rsid w:val="00487FE1"/>
    <w:rsid w:val="004914C6"/>
    <w:rsid w:val="00492156"/>
    <w:rsid w:val="004935EC"/>
    <w:rsid w:val="00493A4C"/>
    <w:rsid w:val="004944E3"/>
    <w:rsid w:val="0049726A"/>
    <w:rsid w:val="004A09DB"/>
    <w:rsid w:val="004A1996"/>
    <w:rsid w:val="004A1C97"/>
    <w:rsid w:val="004A35EF"/>
    <w:rsid w:val="004A38FA"/>
    <w:rsid w:val="004A4C31"/>
    <w:rsid w:val="004A5479"/>
    <w:rsid w:val="004A5F76"/>
    <w:rsid w:val="004A6597"/>
    <w:rsid w:val="004A7328"/>
    <w:rsid w:val="004B01FB"/>
    <w:rsid w:val="004B301C"/>
    <w:rsid w:val="004B39EC"/>
    <w:rsid w:val="004B41AB"/>
    <w:rsid w:val="004B491D"/>
    <w:rsid w:val="004B55A9"/>
    <w:rsid w:val="004B6864"/>
    <w:rsid w:val="004B7701"/>
    <w:rsid w:val="004C0158"/>
    <w:rsid w:val="004C22BF"/>
    <w:rsid w:val="004C27FF"/>
    <w:rsid w:val="004C500C"/>
    <w:rsid w:val="004C55ED"/>
    <w:rsid w:val="004C6638"/>
    <w:rsid w:val="004D2618"/>
    <w:rsid w:val="004D3A3C"/>
    <w:rsid w:val="004D4641"/>
    <w:rsid w:val="004D4C43"/>
    <w:rsid w:val="004D62B9"/>
    <w:rsid w:val="004D6F41"/>
    <w:rsid w:val="004E1862"/>
    <w:rsid w:val="004E2567"/>
    <w:rsid w:val="004E2E69"/>
    <w:rsid w:val="004E32B3"/>
    <w:rsid w:val="004E455A"/>
    <w:rsid w:val="004E4948"/>
    <w:rsid w:val="004E6B7E"/>
    <w:rsid w:val="004F0B01"/>
    <w:rsid w:val="004F0DFE"/>
    <w:rsid w:val="004F1AF2"/>
    <w:rsid w:val="004F2F2D"/>
    <w:rsid w:val="004F3582"/>
    <w:rsid w:val="004F36AE"/>
    <w:rsid w:val="004F6107"/>
    <w:rsid w:val="005008F4"/>
    <w:rsid w:val="00501390"/>
    <w:rsid w:val="005034FE"/>
    <w:rsid w:val="00504C7A"/>
    <w:rsid w:val="00506676"/>
    <w:rsid w:val="005075FC"/>
    <w:rsid w:val="00507848"/>
    <w:rsid w:val="00507CB8"/>
    <w:rsid w:val="00510F01"/>
    <w:rsid w:val="00514DA2"/>
    <w:rsid w:val="00521B25"/>
    <w:rsid w:val="005220B6"/>
    <w:rsid w:val="00523F43"/>
    <w:rsid w:val="00524E55"/>
    <w:rsid w:val="005258DF"/>
    <w:rsid w:val="00525BF0"/>
    <w:rsid w:val="00525F38"/>
    <w:rsid w:val="00525FD1"/>
    <w:rsid w:val="00534EEB"/>
    <w:rsid w:val="005352F5"/>
    <w:rsid w:val="005361C6"/>
    <w:rsid w:val="005363A7"/>
    <w:rsid w:val="0053711C"/>
    <w:rsid w:val="00537D0F"/>
    <w:rsid w:val="0054015C"/>
    <w:rsid w:val="00543642"/>
    <w:rsid w:val="005444DC"/>
    <w:rsid w:val="00544FAA"/>
    <w:rsid w:val="0054562D"/>
    <w:rsid w:val="00546BAF"/>
    <w:rsid w:val="00546E14"/>
    <w:rsid w:val="00547198"/>
    <w:rsid w:val="005513E6"/>
    <w:rsid w:val="005518B1"/>
    <w:rsid w:val="00555AA6"/>
    <w:rsid w:val="00555B85"/>
    <w:rsid w:val="00557613"/>
    <w:rsid w:val="00560449"/>
    <w:rsid w:val="00561811"/>
    <w:rsid w:val="00564F8D"/>
    <w:rsid w:val="00566F92"/>
    <w:rsid w:val="00570CCB"/>
    <w:rsid w:val="0057198A"/>
    <w:rsid w:val="00576137"/>
    <w:rsid w:val="00581DF2"/>
    <w:rsid w:val="00582669"/>
    <w:rsid w:val="00584479"/>
    <w:rsid w:val="00584502"/>
    <w:rsid w:val="00586E56"/>
    <w:rsid w:val="0059483D"/>
    <w:rsid w:val="00595CB5"/>
    <w:rsid w:val="005968D1"/>
    <w:rsid w:val="00597C28"/>
    <w:rsid w:val="005A2445"/>
    <w:rsid w:val="005A2665"/>
    <w:rsid w:val="005A3CE9"/>
    <w:rsid w:val="005A40BC"/>
    <w:rsid w:val="005A4EAE"/>
    <w:rsid w:val="005A526A"/>
    <w:rsid w:val="005A5C98"/>
    <w:rsid w:val="005A6624"/>
    <w:rsid w:val="005A6F9F"/>
    <w:rsid w:val="005A7A6B"/>
    <w:rsid w:val="005B0FC2"/>
    <w:rsid w:val="005B3017"/>
    <w:rsid w:val="005B4597"/>
    <w:rsid w:val="005B5AFF"/>
    <w:rsid w:val="005C15EE"/>
    <w:rsid w:val="005C3062"/>
    <w:rsid w:val="005C323D"/>
    <w:rsid w:val="005C3D1D"/>
    <w:rsid w:val="005C49B1"/>
    <w:rsid w:val="005C4E79"/>
    <w:rsid w:val="005C669D"/>
    <w:rsid w:val="005D5C66"/>
    <w:rsid w:val="005D6530"/>
    <w:rsid w:val="005D683D"/>
    <w:rsid w:val="005D6D30"/>
    <w:rsid w:val="005E0E60"/>
    <w:rsid w:val="005E151C"/>
    <w:rsid w:val="005E558E"/>
    <w:rsid w:val="005E7D58"/>
    <w:rsid w:val="005F0B97"/>
    <w:rsid w:val="005F1267"/>
    <w:rsid w:val="005F28D6"/>
    <w:rsid w:val="005F2917"/>
    <w:rsid w:val="005F37DC"/>
    <w:rsid w:val="005F3D8B"/>
    <w:rsid w:val="005F5137"/>
    <w:rsid w:val="005F5D5B"/>
    <w:rsid w:val="005F5D67"/>
    <w:rsid w:val="005F5F6B"/>
    <w:rsid w:val="005F7877"/>
    <w:rsid w:val="005F7D2D"/>
    <w:rsid w:val="006004A0"/>
    <w:rsid w:val="00601D11"/>
    <w:rsid w:val="006020E9"/>
    <w:rsid w:val="00606140"/>
    <w:rsid w:val="006076C6"/>
    <w:rsid w:val="0061039A"/>
    <w:rsid w:val="00613F5E"/>
    <w:rsid w:val="00617458"/>
    <w:rsid w:val="006175D2"/>
    <w:rsid w:val="00617CDF"/>
    <w:rsid w:val="00620F26"/>
    <w:rsid w:val="00624054"/>
    <w:rsid w:val="00624970"/>
    <w:rsid w:val="006269BC"/>
    <w:rsid w:val="00627457"/>
    <w:rsid w:val="006278DC"/>
    <w:rsid w:val="00627B6D"/>
    <w:rsid w:val="00632AA0"/>
    <w:rsid w:val="00633372"/>
    <w:rsid w:val="006342D1"/>
    <w:rsid w:val="00635967"/>
    <w:rsid w:val="006359DA"/>
    <w:rsid w:val="00635B0B"/>
    <w:rsid w:val="006407A2"/>
    <w:rsid w:val="00640B96"/>
    <w:rsid w:val="006421D9"/>
    <w:rsid w:val="006432A3"/>
    <w:rsid w:val="00643480"/>
    <w:rsid w:val="006442C6"/>
    <w:rsid w:val="00645159"/>
    <w:rsid w:val="006462BB"/>
    <w:rsid w:val="00650E20"/>
    <w:rsid w:val="006520AC"/>
    <w:rsid w:val="00652DB9"/>
    <w:rsid w:val="00653094"/>
    <w:rsid w:val="0065656A"/>
    <w:rsid w:val="006571CC"/>
    <w:rsid w:val="00661DB7"/>
    <w:rsid w:val="00662E82"/>
    <w:rsid w:val="006631C3"/>
    <w:rsid w:val="006635DC"/>
    <w:rsid w:val="006656B9"/>
    <w:rsid w:val="006660E3"/>
    <w:rsid w:val="006677F6"/>
    <w:rsid w:val="00667899"/>
    <w:rsid w:val="00671EF3"/>
    <w:rsid w:val="00673C52"/>
    <w:rsid w:val="00675185"/>
    <w:rsid w:val="00675697"/>
    <w:rsid w:val="0067784A"/>
    <w:rsid w:val="00680836"/>
    <w:rsid w:val="0068172D"/>
    <w:rsid w:val="00681852"/>
    <w:rsid w:val="006824FC"/>
    <w:rsid w:val="00682722"/>
    <w:rsid w:val="006829FC"/>
    <w:rsid w:val="00683816"/>
    <w:rsid w:val="00684625"/>
    <w:rsid w:val="00684C41"/>
    <w:rsid w:val="00685203"/>
    <w:rsid w:val="0068659E"/>
    <w:rsid w:val="00686B91"/>
    <w:rsid w:val="00686C4B"/>
    <w:rsid w:val="00686C57"/>
    <w:rsid w:val="00686C8B"/>
    <w:rsid w:val="00687097"/>
    <w:rsid w:val="0069261B"/>
    <w:rsid w:val="00692FCC"/>
    <w:rsid w:val="0069381A"/>
    <w:rsid w:val="00693846"/>
    <w:rsid w:val="00693E55"/>
    <w:rsid w:val="00694AB2"/>
    <w:rsid w:val="006954DA"/>
    <w:rsid w:val="00695C38"/>
    <w:rsid w:val="0069621E"/>
    <w:rsid w:val="006963A2"/>
    <w:rsid w:val="006966AB"/>
    <w:rsid w:val="00696DC1"/>
    <w:rsid w:val="006A0C7D"/>
    <w:rsid w:val="006A0F6D"/>
    <w:rsid w:val="006A18B1"/>
    <w:rsid w:val="006A598A"/>
    <w:rsid w:val="006B1568"/>
    <w:rsid w:val="006B18F3"/>
    <w:rsid w:val="006B1EF2"/>
    <w:rsid w:val="006B2F5F"/>
    <w:rsid w:val="006B4794"/>
    <w:rsid w:val="006B4815"/>
    <w:rsid w:val="006B64AE"/>
    <w:rsid w:val="006B73A5"/>
    <w:rsid w:val="006B7E06"/>
    <w:rsid w:val="006C00B4"/>
    <w:rsid w:val="006C1301"/>
    <w:rsid w:val="006C245C"/>
    <w:rsid w:val="006C2EE4"/>
    <w:rsid w:val="006C3641"/>
    <w:rsid w:val="006C37B8"/>
    <w:rsid w:val="006C3A14"/>
    <w:rsid w:val="006C56F2"/>
    <w:rsid w:val="006C64D5"/>
    <w:rsid w:val="006C7904"/>
    <w:rsid w:val="006C7BA2"/>
    <w:rsid w:val="006D01DB"/>
    <w:rsid w:val="006D05DF"/>
    <w:rsid w:val="006D0984"/>
    <w:rsid w:val="006D2EDD"/>
    <w:rsid w:val="006D3407"/>
    <w:rsid w:val="006D5636"/>
    <w:rsid w:val="006D6862"/>
    <w:rsid w:val="006D6E6E"/>
    <w:rsid w:val="006D75C9"/>
    <w:rsid w:val="006D7A1C"/>
    <w:rsid w:val="006D7F13"/>
    <w:rsid w:val="006E0F8D"/>
    <w:rsid w:val="006E1992"/>
    <w:rsid w:val="006E2A35"/>
    <w:rsid w:val="006E36A2"/>
    <w:rsid w:val="006E4C58"/>
    <w:rsid w:val="006E5794"/>
    <w:rsid w:val="006E6656"/>
    <w:rsid w:val="006F2E01"/>
    <w:rsid w:val="006F35A4"/>
    <w:rsid w:val="006F3913"/>
    <w:rsid w:val="006F4784"/>
    <w:rsid w:val="006F6845"/>
    <w:rsid w:val="006F6DED"/>
    <w:rsid w:val="006F708D"/>
    <w:rsid w:val="007016D2"/>
    <w:rsid w:val="00702041"/>
    <w:rsid w:val="0070243C"/>
    <w:rsid w:val="007032CC"/>
    <w:rsid w:val="00703900"/>
    <w:rsid w:val="00705B0D"/>
    <w:rsid w:val="00706CF4"/>
    <w:rsid w:val="007072E5"/>
    <w:rsid w:val="00712880"/>
    <w:rsid w:val="00713664"/>
    <w:rsid w:val="00715146"/>
    <w:rsid w:val="007169A2"/>
    <w:rsid w:val="007205DA"/>
    <w:rsid w:val="007214D8"/>
    <w:rsid w:val="00724CC6"/>
    <w:rsid w:val="007268E2"/>
    <w:rsid w:val="00726981"/>
    <w:rsid w:val="00726CE5"/>
    <w:rsid w:val="007272BC"/>
    <w:rsid w:val="007273F4"/>
    <w:rsid w:val="007276F2"/>
    <w:rsid w:val="007300E5"/>
    <w:rsid w:val="00731A67"/>
    <w:rsid w:val="00731FFF"/>
    <w:rsid w:val="00732DB5"/>
    <w:rsid w:val="007333C0"/>
    <w:rsid w:val="0073539D"/>
    <w:rsid w:val="007358B2"/>
    <w:rsid w:val="00735D60"/>
    <w:rsid w:val="00735EE2"/>
    <w:rsid w:val="00736E83"/>
    <w:rsid w:val="00737D0C"/>
    <w:rsid w:val="007407C2"/>
    <w:rsid w:val="007413C0"/>
    <w:rsid w:val="007424BF"/>
    <w:rsid w:val="00742F99"/>
    <w:rsid w:val="007432D7"/>
    <w:rsid w:val="007471E7"/>
    <w:rsid w:val="00747DAC"/>
    <w:rsid w:val="00750B15"/>
    <w:rsid w:val="00755136"/>
    <w:rsid w:val="00756034"/>
    <w:rsid w:val="00756FB7"/>
    <w:rsid w:val="0075710F"/>
    <w:rsid w:val="00757C0B"/>
    <w:rsid w:val="00760857"/>
    <w:rsid w:val="00762513"/>
    <w:rsid w:val="0076327B"/>
    <w:rsid w:val="00763825"/>
    <w:rsid w:val="00765899"/>
    <w:rsid w:val="0076610D"/>
    <w:rsid w:val="0076694B"/>
    <w:rsid w:val="00766C1C"/>
    <w:rsid w:val="00767848"/>
    <w:rsid w:val="00771123"/>
    <w:rsid w:val="00771941"/>
    <w:rsid w:val="007727D1"/>
    <w:rsid w:val="00772F1C"/>
    <w:rsid w:val="00773E72"/>
    <w:rsid w:val="007751A9"/>
    <w:rsid w:val="00777330"/>
    <w:rsid w:val="00777680"/>
    <w:rsid w:val="00781AAB"/>
    <w:rsid w:val="0078215C"/>
    <w:rsid w:val="0078366E"/>
    <w:rsid w:val="007873A2"/>
    <w:rsid w:val="00793375"/>
    <w:rsid w:val="007963A0"/>
    <w:rsid w:val="00797BFB"/>
    <w:rsid w:val="00797CFC"/>
    <w:rsid w:val="007A05A4"/>
    <w:rsid w:val="007A0D9F"/>
    <w:rsid w:val="007A12B6"/>
    <w:rsid w:val="007A22EF"/>
    <w:rsid w:val="007A2ED8"/>
    <w:rsid w:val="007A549A"/>
    <w:rsid w:val="007A626E"/>
    <w:rsid w:val="007A684D"/>
    <w:rsid w:val="007A79E8"/>
    <w:rsid w:val="007B15A1"/>
    <w:rsid w:val="007B292A"/>
    <w:rsid w:val="007B2C7F"/>
    <w:rsid w:val="007B2EF6"/>
    <w:rsid w:val="007B41E8"/>
    <w:rsid w:val="007B5199"/>
    <w:rsid w:val="007B54F7"/>
    <w:rsid w:val="007B7790"/>
    <w:rsid w:val="007C0535"/>
    <w:rsid w:val="007C21E4"/>
    <w:rsid w:val="007C3591"/>
    <w:rsid w:val="007C3B0E"/>
    <w:rsid w:val="007C50B2"/>
    <w:rsid w:val="007D1234"/>
    <w:rsid w:val="007D473F"/>
    <w:rsid w:val="007D747F"/>
    <w:rsid w:val="007E0151"/>
    <w:rsid w:val="007E5424"/>
    <w:rsid w:val="007E6C31"/>
    <w:rsid w:val="007F13EA"/>
    <w:rsid w:val="007F2278"/>
    <w:rsid w:val="007F2454"/>
    <w:rsid w:val="007F360C"/>
    <w:rsid w:val="007F409F"/>
    <w:rsid w:val="007F4187"/>
    <w:rsid w:val="007F4F09"/>
    <w:rsid w:val="007F511A"/>
    <w:rsid w:val="007F5547"/>
    <w:rsid w:val="007F6830"/>
    <w:rsid w:val="007F6E30"/>
    <w:rsid w:val="007F7593"/>
    <w:rsid w:val="007F769E"/>
    <w:rsid w:val="00803018"/>
    <w:rsid w:val="00803583"/>
    <w:rsid w:val="0080453F"/>
    <w:rsid w:val="0080509B"/>
    <w:rsid w:val="00805A7A"/>
    <w:rsid w:val="008077D4"/>
    <w:rsid w:val="00810C11"/>
    <w:rsid w:val="0081131F"/>
    <w:rsid w:val="00812218"/>
    <w:rsid w:val="00812E92"/>
    <w:rsid w:val="008149B2"/>
    <w:rsid w:val="00814C44"/>
    <w:rsid w:val="00815B4B"/>
    <w:rsid w:val="00815F21"/>
    <w:rsid w:val="008171F8"/>
    <w:rsid w:val="00817B5E"/>
    <w:rsid w:val="00830866"/>
    <w:rsid w:val="00830D97"/>
    <w:rsid w:val="00831524"/>
    <w:rsid w:val="00833F7C"/>
    <w:rsid w:val="00835021"/>
    <w:rsid w:val="0083534B"/>
    <w:rsid w:val="00835F19"/>
    <w:rsid w:val="008362FD"/>
    <w:rsid w:val="00836469"/>
    <w:rsid w:val="00836C09"/>
    <w:rsid w:val="00840A87"/>
    <w:rsid w:val="00841959"/>
    <w:rsid w:val="00841D24"/>
    <w:rsid w:val="00844642"/>
    <w:rsid w:val="00845198"/>
    <w:rsid w:val="008456C1"/>
    <w:rsid w:val="00846A25"/>
    <w:rsid w:val="00846A48"/>
    <w:rsid w:val="008470A9"/>
    <w:rsid w:val="008472D9"/>
    <w:rsid w:val="0084784B"/>
    <w:rsid w:val="008507A1"/>
    <w:rsid w:val="00850B26"/>
    <w:rsid w:val="008548B7"/>
    <w:rsid w:val="0085664C"/>
    <w:rsid w:val="00860CC1"/>
    <w:rsid w:val="008615D7"/>
    <w:rsid w:val="00862615"/>
    <w:rsid w:val="00863A33"/>
    <w:rsid w:val="008652B3"/>
    <w:rsid w:val="0086543F"/>
    <w:rsid w:val="008655CD"/>
    <w:rsid w:val="00866F56"/>
    <w:rsid w:val="008677EC"/>
    <w:rsid w:val="00871127"/>
    <w:rsid w:val="00872BC8"/>
    <w:rsid w:val="00872C36"/>
    <w:rsid w:val="00873BB1"/>
    <w:rsid w:val="00873E2B"/>
    <w:rsid w:val="008742BC"/>
    <w:rsid w:val="00875304"/>
    <w:rsid w:val="00876EB4"/>
    <w:rsid w:val="00882923"/>
    <w:rsid w:val="0088337A"/>
    <w:rsid w:val="00885ABF"/>
    <w:rsid w:val="00886742"/>
    <w:rsid w:val="00886F0E"/>
    <w:rsid w:val="008874B0"/>
    <w:rsid w:val="008911B2"/>
    <w:rsid w:val="00893A98"/>
    <w:rsid w:val="00895C3C"/>
    <w:rsid w:val="008979B0"/>
    <w:rsid w:val="00897E50"/>
    <w:rsid w:val="008A2E88"/>
    <w:rsid w:val="008A481C"/>
    <w:rsid w:val="008A4FD3"/>
    <w:rsid w:val="008A6AE0"/>
    <w:rsid w:val="008A6B79"/>
    <w:rsid w:val="008A7C7F"/>
    <w:rsid w:val="008A7EF5"/>
    <w:rsid w:val="008B01D5"/>
    <w:rsid w:val="008B0F88"/>
    <w:rsid w:val="008B2D46"/>
    <w:rsid w:val="008B309B"/>
    <w:rsid w:val="008B4208"/>
    <w:rsid w:val="008B4E7A"/>
    <w:rsid w:val="008B55A9"/>
    <w:rsid w:val="008B63E0"/>
    <w:rsid w:val="008B70A0"/>
    <w:rsid w:val="008B7355"/>
    <w:rsid w:val="008C202E"/>
    <w:rsid w:val="008C2540"/>
    <w:rsid w:val="008C27EF"/>
    <w:rsid w:val="008C478C"/>
    <w:rsid w:val="008C7473"/>
    <w:rsid w:val="008D04D5"/>
    <w:rsid w:val="008D0FB6"/>
    <w:rsid w:val="008D120E"/>
    <w:rsid w:val="008D25A3"/>
    <w:rsid w:val="008D2E97"/>
    <w:rsid w:val="008D4E35"/>
    <w:rsid w:val="008D5FC8"/>
    <w:rsid w:val="008D7FC6"/>
    <w:rsid w:val="008E0D89"/>
    <w:rsid w:val="008E116A"/>
    <w:rsid w:val="008E31B0"/>
    <w:rsid w:val="008E49C7"/>
    <w:rsid w:val="008E59E8"/>
    <w:rsid w:val="008E5E39"/>
    <w:rsid w:val="008E6273"/>
    <w:rsid w:val="008E6E14"/>
    <w:rsid w:val="008E7249"/>
    <w:rsid w:val="008F0044"/>
    <w:rsid w:val="008F08AA"/>
    <w:rsid w:val="008F0B99"/>
    <w:rsid w:val="008F1198"/>
    <w:rsid w:val="008F1821"/>
    <w:rsid w:val="008F20E5"/>
    <w:rsid w:val="008F421F"/>
    <w:rsid w:val="008F6136"/>
    <w:rsid w:val="008F7F6F"/>
    <w:rsid w:val="0090060E"/>
    <w:rsid w:val="00900B1B"/>
    <w:rsid w:val="00901869"/>
    <w:rsid w:val="0090303D"/>
    <w:rsid w:val="0090304E"/>
    <w:rsid w:val="0090341D"/>
    <w:rsid w:val="00907576"/>
    <w:rsid w:val="00907B83"/>
    <w:rsid w:val="00907E16"/>
    <w:rsid w:val="0091363C"/>
    <w:rsid w:val="00914182"/>
    <w:rsid w:val="00914552"/>
    <w:rsid w:val="00914F08"/>
    <w:rsid w:val="009151D1"/>
    <w:rsid w:val="00915212"/>
    <w:rsid w:val="00916CE8"/>
    <w:rsid w:val="00920A3C"/>
    <w:rsid w:val="00921ED9"/>
    <w:rsid w:val="00924834"/>
    <w:rsid w:val="00924864"/>
    <w:rsid w:val="00925A1F"/>
    <w:rsid w:val="00926DA8"/>
    <w:rsid w:val="00930F68"/>
    <w:rsid w:val="00933504"/>
    <w:rsid w:val="009341EA"/>
    <w:rsid w:val="00934912"/>
    <w:rsid w:val="00935003"/>
    <w:rsid w:val="0093549E"/>
    <w:rsid w:val="00935DE8"/>
    <w:rsid w:val="00937333"/>
    <w:rsid w:val="00941E8F"/>
    <w:rsid w:val="00943D8B"/>
    <w:rsid w:val="0094408F"/>
    <w:rsid w:val="00950F70"/>
    <w:rsid w:val="009515E2"/>
    <w:rsid w:val="00952C40"/>
    <w:rsid w:val="00952E2B"/>
    <w:rsid w:val="00952E55"/>
    <w:rsid w:val="0095321C"/>
    <w:rsid w:val="0095457D"/>
    <w:rsid w:val="00954997"/>
    <w:rsid w:val="0095584B"/>
    <w:rsid w:val="00955BD5"/>
    <w:rsid w:val="009579DA"/>
    <w:rsid w:val="00957EC5"/>
    <w:rsid w:val="00957F49"/>
    <w:rsid w:val="009607AA"/>
    <w:rsid w:val="00962F24"/>
    <w:rsid w:val="00965C3E"/>
    <w:rsid w:val="00965F9A"/>
    <w:rsid w:val="00967F42"/>
    <w:rsid w:val="009703A2"/>
    <w:rsid w:val="0097194F"/>
    <w:rsid w:val="009725B3"/>
    <w:rsid w:val="00972D7C"/>
    <w:rsid w:val="009737C7"/>
    <w:rsid w:val="009760FE"/>
    <w:rsid w:val="009765F0"/>
    <w:rsid w:val="00976AEB"/>
    <w:rsid w:val="009776F8"/>
    <w:rsid w:val="009815B0"/>
    <w:rsid w:val="00983E2E"/>
    <w:rsid w:val="00983EFD"/>
    <w:rsid w:val="00984F0E"/>
    <w:rsid w:val="00985082"/>
    <w:rsid w:val="0098590D"/>
    <w:rsid w:val="00985DD4"/>
    <w:rsid w:val="00986306"/>
    <w:rsid w:val="00986B68"/>
    <w:rsid w:val="00987714"/>
    <w:rsid w:val="00987D0F"/>
    <w:rsid w:val="009903DD"/>
    <w:rsid w:val="009916A1"/>
    <w:rsid w:val="00991796"/>
    <w:rsid w:val="009927DC"/>
    <w:rsid w:val="00994038"/>
    <w:rsid w:val="00995D48"/>
    <w:rsid w:val="00995DDC"/>
    <w:rsid w:val="009965B0"/>
    <w:rsid w:val="00996FCD"/>
    <w:rsid w:val="009975DE"/>
    <w:rsid w:val="009A0C13"/>
    <w:rsid w:val="009A2A3F"/>
    <w:rsid w:val="009A38E6"/>
    <w:rsid w:val="009A3E45"/>
    <w:rsid w:val="009A5835"/>
    <w:rsid w:val="009A645A"/>
    <w:rsid w:val="009A6883"/>
    <w:rsid w:val="009A7253"/>
    <w:rsid w:val="009B01AE"/>
    <w:rsid w:val="009B2ED6"/>
    <w:rsid w:val="009B3BF6"/>
    <w:rsid w:val="009B4542"/>
    <w:rsid w:val="009B519E"/>
    <w:rsid w:val="009B5FB0"/>
    <w:rsid w:val="009B6764"/>
    <w:rsid w:val="009B676D"/>
    <w:rsid w:val="009B7FFE"/>
    <w:rsid w:val="009C1C0B"/>
    <w:rsid w:val="009C24E9"/>
    <w:rsid w:val="009C2E3E"/>
    <w:rsid w:val="009C3BE2"/>
    <w:rsid w:val="009C646D"/>
    <w:rsid w:val="009C66E1"/>
    <w:rsid w:val="009D0484"/>
    <w:rsid w:val="009D05F6"/>
    <w:rsid w:val="009D0A1D"/>
    <w:rsid w:val="009D3647"/>
    <w:rsid w:val="009E0D46"/>
    <w:rsid w:val="009E2F72"/>
    <w:rsid w:val="009E40B6"/>
    <w:rsid w:val="009E4A79"/>
    <w:rsid w:val="009E52F7"/>
    <w:rsid w:val="009E585A"/>
    <w:rsid w:val="009E662E"/>
    <w:rsid w:val="009E6D4B"/>
    <w:rsid w:val="009E7A20"/>
    <w:rsid w:val="009F003A"/>
    <w:rsid w:val="009F10E6"/>
    <w:rsid w:val="009F199B"/>
    <w:rsid w:val="009F1F45"/>
    <w:rsid w:val="009F2437"/>
    <w:rsid w:val="009F250A"/>
    <w:rsid w:val="009F30B4"/>
    <w:rsid w:val="009F32C5"/>
    <w:rsid w:val="009F3578"/>
    <w:rsid w:val="009F37D5"/>
    <w:rsid w:val="009F5721"/>
    <w:rsid w:val="009F67E7"/>
    <w:rsid w:val="00A00792"/>
    <w:rsid w:val="00A01126"/>
    <w:rsid w:val="00A01858"/>
    <w:rsid w:val="00A0290C"/>
    <w:rsid w:val="00A02AA5"/>
    <w:rsid w:val="00A0482C"/>
    <w:rsid w:val="00A04E61"/>
    <w:rsid w:val="00A07BD0"/>
    <w:rsid w:val="00A07D5D"/>
    <w:rsid w:val="00A11FA2"/>
    <w:rsid w:val="00A12E4F"/>
    <w:rsid w:val="00A134A3"/>
    <w:rsid w:val="00A15162"/>
    <w:rsid w:val="00A2009A"/>
    <w:rsid w:val="00A205C6"/>
    <w:rsid w:val="00A20C38"/>
    <w:rsid w:val="00A21105"/>
    <w:rsid w:val="00A219C3"/>
    <w:rsid w:val="00A22B19"/>
    <w:rsid w:val="00A24FE4"/>
    <w:rsid w:val="00A25C91"/>
    <w:rsid w:val="00A306B5"/>
    <w:rsid w:val="00A30C18"/>
    <w:rsid w:val="00A31F7F"/>
    <w:rsid w:val="00A324D5"/>
    <w:rsid w:val="00A3301F"/>
    <w:rsid w:val="00A33880"/>
    <w:rsid w:val="00A3502F"/>
    <w:rsid w:val="00A37D3C"/>
    <w:rsid w:val="00A37DE4"/>
    <w:rsid w:val="00A43303"/>
    <w:rsid w:val="00A4340E"/>
    <w:rsid w:val="00A46A5E"/>
    <w:rsid w:val="00A507AA"/>
    <w:rsid w:val="00A51338"/>
    <w:rsid w:val="00A52979"/>
    <w:rsid w:val="00A52CEC"/>
    <w:rsid w:val="00A5372A"/>
    <w:rsid w:val="00A54F46"/>
    <w:rsid w:val="00A56E3A"/>
    <w:rsid w:val="00A570AE"/>
    <w:rsid w:val="00A573D0"/>
    <w:rsid w:val="00A577BC"/>
    <w:rsid w:val="00A57B99"/>
    <w:rsid w:val="00A607A6"/>
    <w:rsid w:val="00A62EF8"/>
    <w:rsid w:val="00A63715"/>
    <w:rsid w:val="00A65021"/>
    <w:rsid w:val="00A65F16"/>
    <w:rsid w:val="00A6714A"/>
    <w:rsid w:val="00A705E8"/>
    <w:rsid w:val="00A70D3B"/>
    <w:rsid w:val="00A72447"/>
    <w:rsid w:val="00A72C76"/>
    <w:rsid w:val="00A73653"/>
    <w:rsid w:val="00A80967"/>
    <w:rsid w:val="00A83F69"/>
    <w:rsid w:val="00A841AA"/>
    <w:rsid w:val="00A847AD"/>
    <w:rsid w:val="00A85A44"/>
    <w:rsid w:val="00A8617C"/>
    <w:rsid w:val="00A904DF"/>
    <w:rsid w:val="00A90DCF"/>
    <w:rsid w:val="00A92D5C"/>
    <w:rsid w:val="00A94C94"/>
    <w:rsid w:val="00A94D49"/>
    <w:rsid w:val="00A94E01"/>
    <w:rsid w:val="00A95602"/>
    <w:rsid w:val="00A9700C"/>
    <w:rsid w:val="00A97251"/>
    <w:rsid w:val="00AA1593"/>
    <w:rsid w:val="00AA187C"/>
    <w:rsid w:val="00AA21F1"/>
    <w:rsid w:val="00AA35FB"/>
    <w:rsid w:val="00AA3625"/>
    <w:rsid w:val="00AA3A8E"/>
    <w:rsid w:val="00AA3F41"/>
    <w:rsid w:val="00AA4386"/>
    <w:rsid w:val="00AA49E9"/>
    <w:rsid w:val="00AA4ED1"/>
    <w:rsid w:val="00AA5020"/>
    <w:rsid w:val="00AA59ED"/>
    <w:rsid w:val="00AA5B14"/>
    <w:rsid w:val="00AA6154"/>
    <w:rsid w:val="00AA67C2"/>
    <w:rsid w:val="00AB06C8"/>
    <w:rsid w:val="00AB1552"/>
    <w:rsid w:val="00AB2C45"/>
    <w:rsid w:val="00AB315B"/>
    <w:rsid w:val="00AB4604"/>
    <w:rsid w:val="00AB475B"/>
    <w:rsid w:val="00AB4E61"/>
    <w:rsid w:val="00AB57C9"/>
    <w:rsid w:val="00AB7231"/>
    <w:rsid w:val="00AB7E85"/>
    <w:rsid w:val="00AC1F15"/>
    <w:rsid w:val="00AC2C14"/>
    <w:rsid w:val="00AC39F0"/>
    <w:rsid w:val="00AC6197"/>
    <w:rsid w:val="00AD190F"/>
    <w:rsid w:val="00AD3987"/>
    <w:rsid w:val="00AD40C1"/>
    <w:rsid w:val="00AD435A"/>
    <w:rsid w:val="00AD5785"/>
    <w:rsid w:val="00AD5990"/>
    <w:rsid w:val="00AD7810"/>
    <w:rsid w:val="00AD7E31"/>
    <w:rsid w:val="00AE0E56"/>
    <w:rsid w:val="00AE1796"/>
    <w:rsid w:val="00AE1925"/>
    <w:rsid w:val="00AE333B"/>
    <w:rsid w:val="00AE4215"/>
    <w:rsid w:val="00AE751D"/>
    <w:rsid w:val="00AE75C1"/>
    <w:rsid w:val="00AF01E3"/>
    <w:rsid w:val="00AF1826"/>
    <w:rsid w:val="00AF216A"/>
    <w:rsid w:val="00AF3237"/>
    <w:rsid w:val="00AF4319"/>
    <w:rsid w:val="00AF4EFF"/>
    <w:rsid w:val="00AF608E"/>
    <w:rsid w:val="00AF6B0B"/>
    <w:rsid w:val="00B011B0"/>
    <w:rsid w:val="00B0156F"/>
    <w:rsid w:val="00B015B7"/>
    <w:rsid w:val="00B01A49"/>
    <w:rsid w:val="00B0314D"/>
    <w:rsid w:val="00B0377C"/>
    <w:rsid w:val="00B03ED6"/>
    <w:rsid w:val="00B04C9D"/>
    <w:rsid w:val="00B05C4A"/>
    <w:rsid w:val="00B062D9"/>
    <w:rsid w:val="00B11223"/>
    <w:rsid w:val="00B11573"/>
    <w:rsid w:val="00B11B35"/>
    <w:rsid w:val="00B12092"/>
    <w:rsid w:val="00B1301C"/>
    <w:rsid w:val="00B13682"/>
    <w:rsid w:val="00B15EA0"/>
    <w:rsid w:val="00B16455"/>
    <w:rsid w:val="00B17C6C"/>
    <w:rsid w:val="00B2012F"/>
    <w:rsid w:val="00B207B9"/>
    <w:rsid w:val="00B21A9D"/>
    <w:rsid w:val="00B27255"/>
    <w:rsid w:val="00B27FCD"/>
    <w:rsid w:val="00B33FA1"/>
    <w:rsid w:val="00B344AE"/>
    <w:rsid w:val="00B34728"/>
    <w:rsid w:val="00B3494E"/>
    <w:rsid w:val="00B3663C"/>
    <w:rsid w:val="00B40185"/>
    <w:rsid w:val="00B40922"/>
    <w:rsid w:val="00B471E9"/>
    <w:rsid w:val="00B471FB"/>
    <w:rsid w:val="00B477B4"/>
    <w:rsid w:val="00B50F41"/>
    <w:rsid w:val="00B52524"/>
    <w:rsid w:val="00B5387E"/>
    <w:rsid w:val="00B5566B"/>
    <w:rsid w:val="00B55B16"/>
    <w:rsid w:val="00B5600A"/>
    <w:rsid w:val="00B561A0"/>
    <w:rsid w:val="00B56AD0"/>
    <w:rsid w:val="00B56DE1"/>
    <w:rsid w:val="00B611E6"/>
    <w:rsid w:val="00B6253D"/>
    <w:rsid w:val="00B62B3B"/>
    <w:rsid w:val="00B62E7A"/>
    <w:rsid w:val="00B64DE6"/>
    <w:rsid w:val="00B71977"/>
    <w:rsid w:val="00B71C02"/>
    <w:rsid w:val="00B71CA3"/>
    <w:rsid w:val="00B72768"/>
    <w:rsid w:val="00B72CFC"/>
    <w:rsid w:val="00B72E4D"/>
    <w:rsid w:val="00B73B20"/>
    <w:rsid w:val="00B752BB"/>
    <w:rsid w:val="00B77684"/>
    <w:rsid w:val="00B77F33"/>
    <w:rsid w:val="00B8016D"/>
    <w:rsid w:val="00B80B0D"/>
    <w:rsid w:val="00B80C92"/>
    <w:rsid w:val="00B81032"/>
    <w:rsid w:val="00B810A4"/>
    <w:rsid w:val="00B81689"/>
    <w:rsid w:val="00B82EFA"/>
    <w:rsid w:val="00B83C67"/>
    <w:rsid w:val="00B85917"/>
    <w:rsid w:val="00B86A68"/>
    <w:rsid w:val="00B9034C"/>
    <w:rsid w:val="00B9056C"/>
    <w:rsid w:val="00B91C91"/>
    <w:rsid w:val="00B930F3"/>
    <w:rsid w:val="00B9336F"/>
    <w:rsid w:val="00B93790"/>
    <w:rsid w:val="00B95BBF"/>
    <w:rsid w:val="00B97CD3"/>
    <w:rsid w:val="00BA3316"/>
    <w:rsid w:val="00BA4CD5"/>
    <w:rsid w:val="00BA5A1D"/>
    <w:rsid w:val="00BA6B63"/>
    <w:rsid w:val="00BB0563"/>
    <w:rsid w:val="00BB3DE9"/>
    <w:rsid w:val="00BB4252"/>
    <w:rsid w:val="00BB4AFC"/>
    <w:rsid w:val="00BB6DF9"/>
    <w:rsid w:val="00BC074A"/>
    <w:rsid w:val="00BC1B9A"/>
    <w:rsid w:val="00BC2EC6"/>
    <w:rsid w:val="00BC4F6E"/>
    <w:rsid w:val="00BC6287"/>
    <w:rsid w:val="00BC65CE"/>
    <w:rsid w:val="00BC7D1D"/>
    <w:rsid w:val="00BD0B7A"/>
    <w:rsid w:val="00BD0EEA"/>
    <w:rsid w:val="00BD0F2D"/>
    <w:rsid w:val="00BD232B"/>
    <w:rsid w:val="00BD6ED3"/>
    <w:rsid w:val="00BD7A33"/>
    <w:rsid w:val="00BE000F"/>
    <w:rsid w:val="00BE0CEE"/>
    <w:rsid w:val="00BE1164"/>
    <w:rsid w:val="00BE1478"/>
    <w:rsid w:val="00BE3A8E"/>
    <w:rsid w:val="00BE3F79"/>
    <w:rsid w:val="00BE41CC"/>
    <w:rsid w:val="00BE6423"/>
    <w:rsid w:val="00BE7392"/>
    <w:rsid w:val="00BF0220"/>
    <w:rsid w:val="00BF0B34"/>
    <w:rsid w:val="00BF0E31"/>
    <w:rsid w:val="00BF1A91"/>
    <w:rsid w:val="00BF3B0C"/>
    <w:rsid w:val="00BF5369"/>
    <w:rsid w:val="00BF5CF7"/>
    <w:rsid w:val="00BF7117"/>
    <w:rsid w:val="00C01C0A"/>
    <w:rsid w:val="00C049DA"/>
    <w:rsid w:val="00C04E03"/>
    <w:rsid w:val="00C04E7F"/>
    <w:rsid w:val="00C061F3"/>
    <w:rsid w:val="00C065E3"/>
    <w:rsid w:val="00C079E2"/>
    <w:rsid w:val="00C10311"/>
    <w:rsid w:val="00C1133B"/>
    <w:rsid w:val="00C128F9"/>
    <w:rsid w:val="00C12D6D"/>
    <w:rsid w:val="00C12DA3"/>
    <w:rsid w:val="00C16FEE"/>
    <w:rsid w:val="00C171CB"/>
    <w:rsid w:val="00C210CB"/>
    <w:rsid w:val="00C219A8"/>
    <w:rsid w:val="00C21AA8"/>
    <w:rsid w:val="00C225C9"/>
    <w:rsid w:val="00C226FF"/>
    <w:rsid w:val="00C230B0"/>
    <w:rsid w:val="00C241AC"/>
    <w:rsid w:val="00C254B7"/>
    <w:rsid w:val="00C259B9"/>
    <w:rsid w:val="00C26174"/>
    <w:rsid w:val="00C27FE3"/>
    <w:rsid w:val="00C3272F"/>
    <w:rsid w:val="00C33F88"/>
    <w:rsid w:val="00C36148"/>
    <w:rsid w:val="00C40428"/>
    <w:rsid w:val="00C41265"/>
    <w:rsid w:val="00C420E4"/>
    <w:rsid w:val="00C421E7"/>
    <w:rsid w:val="00C425C6"/>
    <w:rsid w:val="00C4339E"/>
    <w:rsid w:val="00C43C7E"/>
    <w:rsid w:val="00C4455C"/>
    <w:rsid w:val="00C448EE"/>
    <w:rsid w:val="00C44F3C"/>
    <w:rsid w:val="00C45591"/>
    <w:rsid w:val="00C46592"/>
    <w:rsid w:val="00C46FE8"/>
    <w:rsid w:val="00C4778F"/>
    <w:rsid w:val="00C50403"/>
    <w:rsid w:val="00C50752"/>
    <w:rsid w:val="00C50D63"/>
    <w:rsid w:val="00C50FBB"/>
    <w:rsid w:val="00C5185D"/>
    <w:rsid w:val="00C5295B"/>
    <w:rsid w:val="00C53769"/>
    <w:rsid w:val="00C53DA9"/>
    <w:rsid w:val="00C578A2"/>
    <w:rsid w:val="00C616C8"/>
    <w:rsid w:val="00C624EC"/>
    <w:rsid w:val="00C661BB"/>
    <w:rsid w:val="00C661C2"/>
    <w:rsid w:val="00C6620B"/>
    <w:rsid w:val="00C678AE"/>
    <w:rsid w:val="00C711F2"/>
    <w:rsid w:val="00C72963"/>
    <w:rsid w:val="00C752DB"/>
    <w:rsid w:val="00C75A1A"/>
    <w:rsid w:val="00C76128"/>
    <w:rsid w:val="00C7685C"/>
    <w:rsid w:val="00C7729E"/>
    <w:rsid w:val="00C779A7"/>
    <w:rsid w:val="00C80ACB"/>
    <w:rsid w:val="00C81019"/>
    <w:rsid w:val="00C826D6"/>
    <w:rsid w:val="00C83713"/>
    <w:rsid w:val="00C84671"/>
    <w:rsid w:val="00C877D8"/>
    <w:rsid w:val="00C911D8"/>
    <w:rsid w:val="00C929CA"/>
    <w:rsid w:val="00C93343"/>
    <w:rsid w:val="00C93366"/>
    <w:rsid w:val="00C96939"/>
    <w:rsid w:val="00CA3EF1"/>
    <w:rsid w:val="00CA4386"/>
    <w:rsid w:val="00CA48AE"/>
    <w:rsid w:val="00CA497A"/>
    <w:rsid w:val="00CA58B2"/>
    <w:rsid w:val="00CA74AB"/>
    <w:rsid w:val="00CA7589"/>
    <w:rsid w:val="00CB0004"/>
    <w:rsid w:val="00CB0472"/>
    <w:rsid w:val="00CB34B5"/>
    <w:rsid w:val="00CB517A"/>
    <w:rsid w:val="00CB5917"/>
    <w:rsid w:val="00CB59FE"/>
    <w:rsid w:val="00CB665D"/>
    <w:rsid w:val="00CB695D"/>
    <w:rsid w:val="00CB7B27"/>
    <w:rsid w:val="00CC07B8"/>
    <w:rsid w:val="00CC3176"/>
    <w:rsid w:val="00CC3D64"/>
    <w:rsid w:val="00CC6BFE"/>
    <w:rsid w:val="00CD2057"/>
    <w:rsid w:val="00CD3716"/>
    <w:rsid w:val="00CD3D4A"/>
    <w:rsid w:val="00CD3E32"/>
    <w:rsid w:val="00CD4712"/>
    <w:rsid w:val="00CD674E"/>
    <w:rsid w:val="00CD6A7D"/>
    <w:rsid w:val="00CE1546"/>
    <w:rsid w:val="00CE392D"/>
    <w:rsid w:val="00CE4BD4"/>
    <w:rsid w:val="00CE53B4"/>
    <w:rsid w:val="00CE596C"/>
    <w:rsid w:val="00CE5EF2"/>
    <w:rsid w:val="00CE6080"/>
    <w:rsid w:val="00CE6318"/>
    <w:rsid w:val="00CE6D50"/>
    <w:rsid w:val="00CE783C"/>
    <w:rsid w:val="00CF40F8"/>
    <w:rsid w:val="00CF5170"/>
    <w:rsid w:val="00CF6971"/>
    <w:rsid w:val="00D00A45"/>
    <w:rsid w:val="00D03E16"/>
    <w:rsid w:val="00D051AE"/>
    <w:rsid w:val="00D1059B"/>
    <w:rsid w:val="00D10ABC"/>
    <w:rsid w:val="00D11739"/>
    <w:rsid w:val="00D13404"/>
    <w:rsid w:val="00D143ED"/>
    <w:rsid w:val="00D14E4A"/>
    <w:rsid w:val="00D15229"/>
    <w:rsid w:val="00D15CBC"/>
    <w:rsid w:val="00D16CEC"/>
    <w:rsid w:val="00D2060F"/>
    <w:rsid w:val="00D21355"/>
    <w:rsid w:val="00D228AC"/>
    <w:rsid w:val="00D2311C"/>
    <w:rsid w:val="00D23B7E"/>
    <w:rsid w:val="00D24972"/>
    <w:rsid w:val="00D25E21"/>
    <w:rsid w:val="00D262AD"/>
    <w:rsid w:val="00D274FA"/>
    <w:rsid w:val="00D30A1D"/>
    <w:rsid w:val="00D30B52"/>
    <w:rsid w:val="00D32EBD"/>
    <w:rsid w:val="00D333BE"/>
    <w:rsid w:val="00D346B4"/>
    <w:rsid w:val="00D35D12"/>
    <w:rsid w:val="00D37176"/>
    <w:rsid w:val="00D44228"/>
    <w:rsid w:val="00D4433B"/>
    <w:rsid w:val="00D44FFB"/>
    <w:rsid w:val="00D46E21"/>
    <w:rsid w:val="00D51C0C"/>
    <w:rsid w:val="00D51E3D"/>
    <w:rsid w:val="00D53BD4"/>
    <w:rsid w:val="00D5466A"/>
    <w:rsid w:val="00D5482F"/>
    <w:rsid w:val="00D553A9"/>
    <w:rsid w:val="00D56038"/>
    <w:rsid w:val="00D5679B"/>
    <w:rsid w:val="00D56DD6"/>
    <w:rsid w:val="00D6013C"/>
    <w:rsid w:val="00D60330"/>
    <w:rsid w:val="00D6170A"/>
    <w:rsid w:val="00D66293"/>
    <w:rsid w:val="00D673CB"/>
    <w:rsid w:val="00D700C7"/>
    <w:rsid w:val="00D71E13"/>
    <w:rsid w:val="00D729F8"/>
    <w:rsid w:val="00D742DF"/>
    <w:rsid w:val="00D74394"/>
    <w:rsid w:val="00D74A92"/>
    <w:rsid w:val="00D74F2C"/>
    <w:rsid w:val="00D754D6"/>
    <w:rsid w:val="00D756BD"/>
    <w:rsid w:val="00D81B1B"/>
    <w:rsid w:val="00D84277"/>
    <w:rsid w:val="00D84763"/>
    <w:rsid w:val="00D873FB"/>
    <w:rsid w:val="00D87F3C"/>
    <w:rsid w:val="00D90BB2"/>
    <w:rsid w:val="00D92CE2"/>
    <w:rsid w:val="00D967EB"/>
    <w:rsid w:val="00D974FA"/>
    <w:rsid w:val="00DA0B4A"/>
    <w:rsid w:val="00DA1124"/>
    <w:rsid w:val="00DA175B"/>
    <w:rsid w:val="00DA1E69"/>
    <w:rsid w:val="00DA4F03"/>
    <w:rsid w:val="00DB0779"/>
    <w:rsid w:val="00DB37B5"/>
    <w:rsid w:val="00DB3A02"/>
    <w:rsid w:val="00DB631C"/>
    <w:rsid w:val="00DB7F93"/>
    <w:rsid w:val="00DC01FF"/>
    <w:rsid w:val="00DC0C21"/>
    <w:rsid w:val="00DC3693"/>
    <w:rsid w:val="00DD00A4"/>
    <w:rsid w:val="00DD0F26"/>
    <w:rsid w:val="00DD10D7"/>
    <w:rsid w:val="00DD23AD"/>
    <w:rsid w:val="00DD2DCB"/>
    <w:rsid w:val="00DD36EE"/>
    <w:rsid w:val="00DD75D8"/>
    <w:rsid w:val="00DE6A32"/>
    <w:rsid w:val="00DF03D5"/>
    <w:rsid w:val="00DF12B5"/>
    <w:rsid w:val="00DF36A6"/>
    <w:rsid w:val="00DF504B"/>
    <w:rsid w:val="00DF6620"/>
    <w:rsid w:val="00DF6A92"/>
    <w:rsid w:val="00E013FC"/>
    <w:rsid w:val="00E018CD"/>
    <w:rsid w:val="00E02E9A"/>
    <w:rsid w:val="00E02ECC"/>
    <w:rsid w:val="00E04078"/>
    <w:rsid w:val="00E061FE"/>
    <w:rsid w:val="00E07FD0"/>
    <w:rsid w:val="00E10259"/>
    <w:rsid w:val="00E1053C"/>
    <w:rsid w:val="00E10B17"/>
    <w:rsid w:val="00E11CAB"/>
    <w:rsid w:val="00E12083"/>
    <w:rsid w:val="00E144D1"/>
    <w:rsid w:val="00E1591E"/>
    <w:rsid w:val="00E15AB8"/>
    <w:rsid w:val="00E1747F"/>
    <w:rsid w:val="00E2138A"/>
    <w:rsid w:val="00E2153A"/>
    <w:rsid w:val="00E252FB"/>
    <w:rsid w:val="00E260DE"/>
    <w:rsid w:val="00E26F1A"/>
    <w:rsid w:val="00E27BBD"/>
    <w:rsid w:val="00E30DCB"/>
    <w:rsid w:val="00E33B72"/>
    <w:rsid w:val="00E35D29"/>
    <w:rsid w:val="00E40D93"/>
    <w:rsid w:val="00E41D7F"/>
    <w:rsid w:val="00E47792"/>
    <w:rsid w:val="00E50756"/>
    <w:rsid w:val="00E5211B"/>
    <w:rsid w:val="00E52FD3"/>
    <w:rsid w:val="00E54199"/>
    <w:rsid w:val="00E55305"/>
    <w:rsid w:val="00E6107F"/>
    <w:rsid w:val="00E62321"/>
    <w:rsid w:val="00E6317B"/>
    <w:rsid w:val="00E63547"/>
    <w:rsid w:val="00E6389A"/>
    <w:rsid w:val="00E662E3"/>
    <w:rsid w:val="00E71753"/>
    <w:rsid w:val="00E7184A"/>
    <w:rsid w:val="00E71967"/>
    <w:rsid w:val="00E72511"/>
    <w:rsid w:val="00E73155"/>
    <w:rsid w:val="00E77DD9"/>
    <w:rsid w:val="00E80F6D"/>
    <w:rsid w:val="00E81581"/>
    <w:rsid w:val="00E8171D"/>
    <w:rsid w:val="00E82EFA"/>
    <w:rsid w:val="00E83F76"/>
    <w:rsid w:val="00E84EEA"/>
    <w:rsid w:val="00E85503"/>
    <w:rsid w:val="00E908D5"/>
    <w:rsid w:val="00E9137C"/>
    <w:rsid w:val="00E92BA6"/>
    <w:rsid w:val="00E9396C"/>
    <w:rsid w:val="00E947E0"/>
    <w:rsid w:val="00EA0356"/>
    <w:rsid w:val="00EA2009"/>
    <w:rsid w:val="00EA3CDA"/>
    <w:rsid w:val="00EA4688"/>
    <w:rsid w:val="00EA5211"/>
    <w:rsid w:val="00EA7667"/>
    <w:rsid w:val="00EB1072"/>
    <w:rsid w:val="00EB2597"/>
    <w:rsid w:val="00EB457A"/>
    <w:rsid w:val="00EB4724"/>
    <w:rsid w:val="00EB643A"/>
    <w:rsid w:val="00EB6449"/>
    <w:rsid w:val="00EB6E04"/>
    <w:rsid w:val="00EC1230"/>
    <w:rsid w:val="00EC1382"/>
    <w:rsid w:val="00EC2736"/>
    <w:rsid w:val="00EC2F56"/>
    <w:rsid w:val="00EC3301"/>
    <w:rsid w:val="00EC33C3"/>
    <w:rsid w:val="00EC4460"/>
    <w:rsid w:val="00EC5C8D"/>
    <w:rsid w:val="00EC6214"/>
    <w:rsid w:val="00ED0C83"/>
    <w:rsid w:val="00ED5A08"/>
    <w:rsid w:val="00ED6E96"/>
    <w:rsid w:val="00EE0FBE"/>
    <w:rsid w:val="00EE1519"/>
    <w:rsid w:val="00EE1CA4"/>
    <w:rsid w:val="00EE3587"/>
    <w:rsid w:val="00EE4507"/>
    <w:rsid w:val="00EE5289"/>
    <w:rsid w:val="00EE7DF6"/>
    <w:rsid w:val="00EF1714"/>
    <w:rsid w:val="00EF2256"/>
    <w:rsid w:val="00EF2915"/>
    <w:rsid w:val="00EF2FFB"/>
    <w:rsid w:val="00EF33B3"/>
    <w:rsid w:val="00EF5B92"/>
    <w:rsid w:val="00EF5FE1"/>
    <w:rsid w:val="00EF6C7A"/>
    <w:rsid w:val="00F01005"/>
    <w:rsid w:val="00F0114B"/>
    <w:rsid w:val="00F034BF"/>
    <w:rsid w:val="00F035B2"/>
    <w:rsid w:val="00F10FD6"/>
    <w:rsid w:val="00F11181"/>
    <w:rsid w:val="00F11F00"/>
    <w:rsid w:val="00F1413E"/>
    <w:rsid w:val="00F14146"/>
    <w:rsid w:val="00F16CCB"/>
    <w:rsid w:val="00F24560"/>
    <w:rsid w:val="00F24608"/>
    <w:rsid w:val="00F24DE4"/>
    <w:rsid w:val="00F251FE"/>
    <w:rsid w:val="00F2640C"/>
    <w:rsid w:val="00F264CC"/>
    <w:rsid w:val="00F3017A"/>
    <w:rsid w:val="00F302D4"/>
    <w:rsid w:val="00F312FF"/>
    <w:rsid w:val="00F31329"/>
    <w:rsid w:val="00F34D67"/>
    <w:rsid w:val="00F3704A"/>
    <w:rsid w:val="00F37BDE"/>
    <w:rsid w:val="00F420D8"/>
    <w:rsid w:val="00F443F7"/>
    <w:rsid w:val="00F44B76"/>
    <w:rsid w:val="00F44BF1"/>
    <w:rsid w:val="00F44D5D"/>
    <w:rsid w:val="00F456A9"/>
    <w:rsid w:val="00F47065"/>
    <w:rsid w:val="00F47372"/>
    <w:rsid w:val="00F479DF"/>
    <w:rsid w:val="00F5175C"/>
    <w:rsid w:val="00F51AEB"/>
    <w:rsid w:val="00F526E5"/>
    <w:rsid w:val="00F5322D"/>
    <w:rsid w:val="00F54309"/>
    <w:rsid w:val="00F54776"/>
    <w:rsid w:val="00F54928"/>
    <w:rsid w:val="00F57617"/>
    <w:rsid w:val="00F60A2E"/>
    <w:rsid w:val="00F60EC9"/>
    <w:rsid w:val="00F61684"/>
    <w:rsid w:val="00F631E7"/>
    <w:rsid w:val="00F667D6"/>
    <w:rsid w:val="00F707D2"/>
    <w:rsid w:val="00F71D96"/>
    <w:rsid w:val="00F725B0"/>
    <w:rsid w:val="00F72833"/>
    <w:rsid w:val="00F73A82"/>
    <w:rsid w:val="00F756EA"/>
    <w:rsid w:val="00F7570A"/>
    <w:rsid w:val="00F763B3"/>
    <w:rsid w:val="00F76F48"/>
    <w:rsid w:val="00F77E37"/>
    <w:rsid w:val="00F8063B"/>
    <w:rsid w:val="00F81224"/>
    <w:rsid w:val="00F825E9"/>
    <w:rsid w:val="00F83188"/>
    <w:rsid w:val="00F8320B"/>
    <w:rsid w:val="00F833FF"/>
    <w:rsid w:val="00F83821"/>
    <w:rsid w:val="00F87C82"/>
    <w:rsid w:val="00F90C72"/>
    <w:rsid w:val="00F91F50"/>
    <w:rsid w:val="00F922CB"/>
    <w:rsid w:val="00F93422"/>
    <w:rsid w:val="00F94CAF"/>
    <w:rsid w:val="00F95AD8"/>
    <w:rsid w:val="00F978DC"/>
    <w:rsid w:val="00FA0E04"/>
    <w:rsid w:val="00FA17FB"/>
    <w:rsid w:val="00FA2725"/>
    <w:rsid w:val="00FA2885"/>
    <w:rsid w:val="00FA2A81"/>
    <w:rsid w:val="00FA36BA"/>
    <w:rsid w:val="00FA42E2"/>
    <w:rsid w:val="00FA4F2B"/>
    <w:rsid w:val="00FA599E"/>
    <w:rsid w:val="00FA6806"/>
    <w:rsid w:val="00FA7E13"/>
    <w:rsid w:val="00FB08DD"/>
    <w:rsid w:val="00FB4780"/>
    <w:rsid w:val="00FB491A"/>
    <w:rsid w:val="00FB4A92"/>
    <w:rsid w:val="00FB515D"/>
    <w:rsid w:val="00FB576D"/>
    <w:rsid w:val="00FB71CB"/>
    <w:rsid w:val="00FB7579"/>
    <w:rsid w:val="00FC2A78"/>
    <w:rsid w:val="00FC3462"/>
    <w:rsid w:val="00FC432F"/>
    <w:rsid w:val="00FC4671"/>
    <w:rsid w:val="00FC4CE0"/>
    <w:rsid w:val="00FC5362"/>
    <w:rsid w:val="00FC55AE"/>
    <w:rsid w:val="00FD00B4"/>
    <w:rsid w:val="00FD1CE0"/>
    <w:rsid w:val="00FD1EBE"/>
    <w:rsid w:val="00FD2307"/>
    <w:rsid w:val="00FD2D8F"/>
    <w:rsid w:val="00FD3DF4"/>
    <w:rsid w:val="00FD4EF8"/>
    <w:rsid w:val="00FD59F2"/>
    <w:rsid w:val="00FD648A"/>
    <w:rsid w:val="00FD7312"/>
    <w:rsid w:val="00FE22FB"/>
    <w:rsid w:val="00FE5DAB"/>
    <w:rsid w:val="00FE5EF2"/>
    <w:rsid w:val="00FE6DC0"/>
    <w:rsid w:val="00FE79EA"/>
    <w:rsid w:val="00FE7A31"/>
    <w:rsid w:val="00FE7D51"/>
    <w:rsid w:val="00FF042A"/>
    <w:rsid w:val="00FF15C2"/>
    <w:rsid w:val="00FF1E90"/>
    <w:rsid w:val="00FF3D94"/>
    <w:rsid w:val="00FF419F"/>
    <w:rsid w:val="00FF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2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01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5B3017"/>
    <w:rPr>
      <w:rFonts w:ascii="Cambria" w:hAnsi="Cambria" w:cs="Times New Roman"/>
      <w:b/>
      <w:i/>
      <w:sz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</w:rPr>
  </w:style>
  <w:style w:type="paragraph" w:customStyle="1" w:styleId="ConsPlusNonformat">
    <w:name w:val="ConsPlusNonformat"/>
    <w:uiPriority w:val="99"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</w:style>
  <w:style w:type="character" w:customStyle="1" w:styleId="21">
    <w:name w:val="Знак Знак2"/>
    <w:uiPriority w:val="99"/>
    <w:rsid w:val="006D75C9"/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sid w:val="005B3017"/>
    <w:rPr>
      <w:rFonts w:cs="Times New Roman"/>
      <w:sz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lang w:val="ru-RU" w:eastAsia="ru-RU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5B3017"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sid w:val="005B3017"/>
    <w:rPr>
      <w:rFonts w:cs="Times New Roman"/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5B3017"/>
    <w:rPr>
      <w:rFonts w:cs="Times New Roman"/>
      <w:b/>
      <w:sz w:val="20"/>
    </w:rPr>
  </w:style>
  <w:style w:type="character" w:customStyle="1" w:styleId="diffins">
    <w:name w:val="diff_ins"/>
    <w:uiPriority w:val="99"/>
    <w:rsid w:val="007F2278"/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5B3017"/>
    <w:rPr>
      <w:rFonts w:ascii="Courier New" w:hAnsi="Courier New" w:cs="Times New Roman"/>
      <w:sz w:val="20"/>
    </w:rPr>
  </w:style>
  <w:style w:type="table" w:styleId="af9">
    <w:name w:val="Table Grid"/>
    <w:basedOn w:val="a1"/>
    <w:uiPriority w:val="99"/>
    <w:locked/>
    <w:rsid w:val="00E7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1E2248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094BD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94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9E9B-E96D-4689-A202-BFB998D4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 Республики Мордовия «О республиканском бюджете на 2015 год и на плановый период 2016 и 2017 годов</vt:lpstr>
    </vt:vector>
  </TitlesOfParts>
  <Company>minfinrm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 Республики Мордовия «О республиканском бюджете на 2015 год и на плановый период 2016 и 2017 годов</dc:title>
  <dc:creator>boriskina</dc:creator>
  <cp:lastModifiedBy>1</cp:lastModifiedBy>
  <cp:revision>8</cp:revision>
  <cp:lastPrinted>2024-01-10T08:02:00Z</cp:lastPrinted>
  <dcterms:created xsi:type="dcterms:W3CDTF">2024-01-10T07:54:00Z</dcterms:created>
  <dcterms:modified xsi:type="dcterms:W3CDTF">2024-01-10T11:43:00Z</dcterms:modified>
</cp:coreProperties>
</file>